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AF" w:rsidRDefault="001A0CAF" w:rsidP="001A0CAF">
      <w:pPr>
        <w:pStyle w:val="Default"/>
      </w:pPr>
    </w:p>
    <w:p w:rsidR="001A0CAF" w:rsidRDefault="001A0CAF" w:rsidP="001A0CAF">
      <w:pPr>
        <w:pStyle w:val="Default"/>
        <w:ind w:left="720" w:firstLine="720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10 Relations </w:t>
      </w:r>
    </w:p>
    <w:p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1A0CAF" w:rsidRPr="001A0CAF" w:rsidRDefault="001A0CAF" w:rsidP="001A0CAF">
      <w:pPr>
        <w:pStyle w:val="Default"/>
        <w:rPr>
          <w:rFonts w:ascii="Arial" w:hAnsi="Arial" w:cs="Arial"/>
        </w:rPr>
      </w:pPr>
      <w:r w:rsidRPr="001A0CAF">
        <w:rPr>
          <w:rFonts w:ascii="Arial" w:hAnsi="Arial" w:cs="Arial"/>
        </w:rPr>
        <w:t xml:space="preserve">Solving exercises from the text book. </w:t>
      </w:r>
    </w:p>
    <w:p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1A0CAF" w:rsidRPr="001A0CAF" w:rsidRDefault="001A0CAF" w:rsidP="001A0CAF">
      <w:pPr>
        <w:pStyle w:val="Default"/>
      </w:pPr>
      <w:r w:rsidRPr="001A0CAF">
        <w:t xml:space="preserve">By completion of the lab, the students should be able to </w:t>
      </w:r>
    </w:p>
    <w:p w:rsidR="001A0CAF" w:rsidRPr="001A0CAF" w:rsidRDefault="001A0CAF" w:rsidP="001A0CAF">
      <w:pPr>
        <w:pStyle w:val="Default"/>
        <w:spacing w:after="27"/>
      </w:pPr>
      <w:r w:rsidRPr="001A0CAF">
        <w:t xml:space="preserve">1. Understand Relations and representation of relation. </w:t>
      </w:r>
    </w:p>
    <w:p w:rsidR="001A0CAF" w:rsidRPr="001A0CAF" w:rsidRDefault="001A0CAF" w:rsidP="001A0CAF">
      <w:pPr>
        <w:pStyle w:val="Default"/>
        <w:spacing w:after="27"/>
      </w:pPr>
      <w:r w:rsidRPr="001A0CAF">
        <w:t xml:space="preserve">2. Understand the properties of a relation </w:t>
      </w:r>
    </w:p>
    <w:p w:rsidR="001A0CAF" w:rsidRDefault="001A0CAF" w:rsidP="001A0CAF">
      <w:pPr>
        <w:pStyle w:val="Default"/>
        <w:rPr>
          <w:sz w:val="23"/>
          <w:szCs w:val="23"/>
        </w:rPr>
      </w:pPr>
      <w:r w:rsidRPr="001A0CAF">
        <w:t>3. Solve shorter/easier or longer / harder problems given in the</w:t>
      </w:r>
      <w:r>
        <w:rPr>
          <w:sz w:val="23"/>
          <w:szCs w:val="23"/>
        </w:rPr>
        <w:t xml:space="preserve"> textbook. </w:t>
      </w:r>
    </w:p>
    <w:p w:rsidR="001A0CAF" w:rsidRDefault="001A0CAF" w:rsidP="001A0CAF">
      <w:pPr>
        <w:pStyle w:val="Default"/>
        <w:rPr>
          <w:sz w:val="23"/>
          <w:szCs w:val="23"/>
        </w:rPr>
      </w:pPr>
    </w:p>
    <w:p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1A0CAF" w:rsidRPr="001A0CAF" w:rsidRDefault="001A0CAF" w:rsidP="001A0CAF">
      <w:pPr>
        <w:pStyle w:val="Default"/>
      </w:pPr>
      <w:r w:rsidRPr="001A0CAF">
        <w:t xml:space="preserve">Students allowed using their lecture notes in the lab and use blackboard slides in order to solve the exercises. </w:t>
      </w:r>
    </w:p>
    <w:p w:rsidR="001A0CAF" w:rsidRDefault="001A0CAF" w:rsidP="001A0CAF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1A0CAF" w:rsidRDefault="001A0CAF" w:rsidP="001A0C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1A0CAF" w:rsidRDefault="001A0CAF" w:rsidP="001A0CAF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2- Discuss the answers with the groups and write on board the optimal solution</w:t>
      </w:r>
    </w:p>
    <w:p w:rsidR="007B580E" w:rsidRPr="007B580E" w:rsidRDefault="007B580E" w:rsidP="001A0CAF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sz w:val="24"/>
          <w:szCs w:val="24"/>
        </w:rPr>
        <w:t xml:space="preserve">List the ordered pairs in the relation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R </w:t>
      </w:r>
      <w:r w:rsidRPr="007B580E">
        <w:rPr>
          <w:rFonts w:ascii="Times New Roman" w:hAnsi="Times New Roman" w:cs="Times New Roman"/>
          <w:sz w:val="24"/>
          <w:szCs w:val="24"/>
        </w:rPr>
        <w:t xml:space="preserve">from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>= {</w:t>
      </w:r>
      <w:r w:rsidRPr="007B580E">
        <w:rPr>
          <w:rFonts w:ascii="Times New Roman" w:hAnsi="Times New Roman" w:cs="Times New Roman"/>
          <w:sz w:val="24"/>
          <w:szCs w:val="24"/>
        </w:rPr>
        <w:t>0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SYN" w:eastAsia="MTSYN" w:hAnsi="Times New Roman" w:cs="MTSYN"/>
          <w:sz w:val="24"/>
          <w:szCs w:val="24"/>
        </w:rPr>
        <w:t xml:space="preserve">} </w:t>
      </w:r>
      <w:r w:rsidRPr="007B580E">
        <w:rPr>
          <w:rFonts w:ascii="Times New Roman" w:hAnsi="Times New Roman" w:cs="Times New Roman"/>
          <w:sz w:val="24"/>
          <w:szCs w:val="24"/>
        </w:rPr>
        <w:t xml:space="preserve">to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B </w:t>
      </w:r>
      <w:r w:rsidRPr="007B580E">
        <w:rPr>
          <w:rFonts w:ascii="MTSYN" w:eastAsia="MTSYN" w:hAnsi="Times New Roman" w:cs="MTSYN"/>
          <w:sz w:val="24"/>
          <w:szCs w:val="24"/>
        </w:rPr>
        <w:t>= {</w:t>
      </w:r>
      <w:r w:rsidRPr="007B580E">
        <w:rPr>
          <w:rFonts w:ascii="Times New Roman" w:hAnsi="Times New Roman" w:cs="Times New Roman"/>
          <w:sz w:val="24"/>
          <w:szCs w:val="24"/>
        </w:rPr>
        <w:t>0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  <w:r w:rsidRPr="007B580E">
        <w:rPr>
          <w:rFonts w:ascii="Times New Roman" w:hAnsi="Times New Roman" w:cs="Times New Roman"/>
          <w:sz w:val="24"/>
          <w:szCs w:val="24"/>
        </w:rPr>
        <w:t xml:space="preserve">, where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 w:hint="eastAsia"/>
          <w:sz w:val="24"/>
          <w:szCs w:val="24"/>
        </w:rPr>
        <w:t>∈</w:t>
      </w:r>
      <w:r w:rsidRPr="007B580E">
        <w:rPr>
          <w:rFonts w:ascii="MTSYN" w:eastAsia="MTSYN" w:hAnsi="Times New Roman" w:cs="MTSYN"/>
          <w:sz w:val="24"/>
          <w:szCs w:val="24"/>
        </w:rPr>
        <w:t xml:space="preserve"> </w:t>
      </w:r>
      <w:r w:rsidRPr="007B580E">
        <w:rPr>
          <w:rFonts w:ascii="MTMI" w:hAnsi="MTMI" w:cs="MTMI"/>
          <w:i/>
          <w:iCs/>
          <w:sz w:val="24"/>
          <w:szCs w:val="24"/>
        </w:rPr>
        <w:t>R</w:t>
      </w:r>
      <w:r w:rsidRPr="007B580E">
        <w:rPr>
          <w:rFonts w:ascii="Times New Roman" w:hAnsi="Times New Roman" w:cs="Times New Roman"/>
          <w:sz w:val="24"/>
          <w:szCs w:val="24"/>
        </w:rPr>
        <w:t xml:space="preserve"> if and only if</w:t>
      </w:r>
    </w:p>
    <w:p w:rsid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MTMI" w:hAnsi="MTMI" w:cs="MTMI"/>
          <w:i/>
          <w:iCs/>
          <w:sz w:val="24"/>
          <w:szCs w:val="24"/>
        </w:rPr>
        <w:t>b</w:t>
      </w:r>
      <w:r w:rsidRPr="007B58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+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b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B580E">
        <w:rPr>
          <w:rFonts w:ascii="MTMI" w:hAnsi="MTMI" w:cs="MTMI"/>
          <w:i/>
          <w:iCs/>
          <w:sz w:val="24"/>
          <w:szCs w:val="24"/>
        </w:rPr>
        <w:t>a &gt; b</w:t>
      </w:r>
      <w:r w:rsidRPr="007B58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a </w:t>
      </w:r>
      <w:r w:rsidRPr="007B580E">
        <w:rPr>
          <w:rFonts w:ascii="MTSYN" w:eastAsia="MTSYN" w:hAnsi="Times New Roman" w:cs="MTSYN"/>
          <w:sz w:val="24"/>
          <w:szCs w:val="24"/>
        </w:rPr>
        <w:t xml:space="preserve">| </w:t>
      </w:r>
      <w:r w:rsidRPr="007B580E">
        <w:rPr>
          <w:rFonts w:ascii="MTMI" w:hAnsi="MTMI" w:cs="MTMI"/>
          <w:i/>
          <w:iCs/>
          <w:sz w:val="24"/>
          <w:szCs w:val="24"/>
        </w:rPr>
        <w:t>b</w:t>
      </w:r>
      <w:r w:rsidRPr="007B58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7B580E">
        <w:rPr>
          <w:rFonts w:ascii="Times New Roman" w:hAnsi="Times New Roman" w:cs="Times New Roman"/>
          <w:sz w:val="24"/>
          <w:szCs w:val="24"/>
        </w:rPr>
        <w:t>gcd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f ) </w:t>
      </w:r>
      <w:r w:rsidRPr="007B580E">
        <w:rPr>
          <w:rFonts w:ascii="Times New Roman" w:hAnsi="Times New Roman" w:cs="Times New Roman"/>
          <w:sz w:val="24"/>
          <w:szCs w:val="24"/>
        </w:rPr>
        <w:t>lcm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(a, b) </w:t>
      </w:r>
      <w:r w:rsidRPr="007B580E">
        <w:rPr>
          <w:rFonts w:ascii="MTSYN" w:eastAsia="MTSYN" w:hAnsi="Times New Roman" w:cs="MTSYN"/>
          <w:sz w:val="24"/>
          <w:szCs w:val="24"/>
        </w:rPr>
        <w:t xml:space="preserve">= </w:t>
      </w:r>
      <w:r w:rsidRPr="007B580E">
        <w:rPr>
          <w:rFonts w:ascii="Times New Roman" w:hAnsi="Times New Roman" w:cs="Times New Roman"/>
          <w:sz w:val="24"/>
          <w:szCs w:val="24"/>
        </w:rPr>
        <w:t>2.</w:t>
      </w:r>
    </w:p>
    <w:p w:rsidR="009F1CD5" w:rsidRDefault="009F1CD5" w:rsidP="003979B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eastAsia="MTSYN" w:hAnsi="Times New Roman" w:cs="Times New Roman"/>
          <w:sz w:val="24"/>
          <w:szCs w:val="24"/>
        </w:rPr>
      </w:pPr>
      <w:r w:rsidRPr="009F1CD5">
        <w:rPr>
          <w:rFonts w:ascii="Times New Roman" w:eastAsia="MTSYN" w:hAnsi="Times New Roman" w:cs="Times New Roman"/>
          <w:sz w:val="24"/>
          <w:szCs w:val="24"/>
        </w:rPr>
        <w:t>Represent the relation R={(1,1),(1,2),(1,3),(1,4),(2,2),(2,3),(2,4),(3,3) (3,4),(4,4)}</w:t>
      </w:r>
      <w:r>
        <w:rPr>
          <w:rFonts w:ascii="Times New Roman" w:eastAsia="MTSYN" w:hAnsi="Times New Roman" w:cs="Times New Roman"/>
          <w:sz w:val="24"/>
          <w:szCs w:val="24"/>
        </w:rPr>
        <w:t xml:space="preserve"> as Arrow diagram, digraph, table and as a 0-1 matrix.</w:t>
      </w:r>
    </w:p>
    <w:p w:rsidR="007B580E" w:rsidRPr="007B580E" w:rsidRDefault="007B580E" w:rsidP="003979B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80E">
        <w:rPr>
          <w:rFonts w:ascii="Times New Roman" w:hAnsi="Times New Roman" w:cs="Times New Roman"/>
          <w:sz w:val="24"/>
          <w:szCs w:val="24"/>
        </w:rPr>
        <w:t xml:space="preserve">For each of these relations on the set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  <w:r w:rsidRPr="007B580E">
        <w:rPr>
          <w:rFonts w:ascii="Times New Roman" w:hAnsi="Times New Roman" w:cs="Times New Roman"/>
          <w:sz w:val="24"/>
          <w:szCs w:val="24"/>
        </w:rPr>
        <w:t>, d</w:t>
      </w:r>
      <w:r w:rsidR="0046339F">
        <w:rPr>
          <w:rFonts w:ascii="Times New Roman" w:hAnsi="Times New Roman" w:cs="Times New Roman"/>
          <w:sz w:val="24"/>
          <w:szCs w:val="24"/>
        </w:rPr>
        <w:t>e</w:t>
      </w:r>
      <w:r w:rsidR="00AA03F4">
        <w:rPr>
          <w:rFonts w:ascii="Times New Roman" w:hAnsi="Times New Roman" w:cs="Times New Roman"/>
          <w:sz w:val="24"/>
          <w:szCs w:val="24"/>
        </w:rPr>
        <w:t>termine</w:t>
      </w:r>
      <w:r w:rsidRPr="007B580E">
        <w:rPr>
          <w:rFonts w:ascii="Times New Roman" w:hAnsi="Times New Roman" w:cs="Times New Roman"/>
          <w:sz w:val="24"/>
          <w:szCs w:val="24"/>
        </w:rPr>
        <w:t xml:space="preserve"> whether it is reflexive, whether it is symmetric, whether it is antisymmetric, and whether it is transitive.</w:t>
      </w:r>
    </w:p>
    <w:p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:rsidR="007B580E" w:rsidRPr="007B580E" w:rsidRDefault="007B580E" w:rsidP="007B580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SYN" w:eastAsia="MTSYN" w:hAnsi="Times New Roman" w:cs="MTSYN"/>
          <w:sz w:val="24"/>
          <w:szCs w:val="24"/>
        </w:rPr>
      </w:pPr>
      <w:r w:rsidRPr="007B580E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7B580E">
        <w:rPr>
          <w:rFonts w:ascii="MTSYN" w:eastAsia="MTSYN" w:hAnsi="Times New Roman" w:cs="MTSYN"/>
          <w:sz w:val="24"/>
          <w:szCs w:val="24"/>
        </w:rPr>
        <w:t>{</w:t>
      </w:r>
      <w:r w:rsidRPr="007B580E">
        <w:rPr>
          <w:rFonts w:ascii="MTMI" w:hAnsi="MTMI" w:cs="MTMI"/>
          <w:i/>
          <w:iCs/>
          <w:sz w:val="24"/>
          <w:szCs w:val="24"/>
        </w:rPr>
        <w:t>(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1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2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3</w:t>
      </w:r>
      <w:r w:rsidRPr="007B580E">
        <w:rPr>
          <w:rFonts w:ascii="MTMI" w:hAnsi="MTMI" w:cs="MTMI"/>
          <w:i/>
          <w:iCs/>
          <w:sz w:val="24"/>
          <w:szCs w:val="24"/>
        </w:rPr>
        <w:t>), (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 xml:space="preserve">, </w:t>
      </w:r>
      <w:r w:rsidRPr="007B580E">
        <w:rPr>
          <w:rFonts w:ascii="Times New Roman" w:hAnsi="Times New Roman" w:cs="Times New Roman"/>
          <w:sz w:val="24"/>
          <w:szCs w:val="24"/>
        </w:rPr>
        <w:t>4</w:t>
      </w:r>
      <w:r w:rsidRPr="007B580E">
        <w:rPr>
          <w:rFonts w:ascii="MTMI" w:hAnsi="MTMI" w:cs="MTMI"/>
          <w:i/>
          <w:iCs/>
          <w:sz w:val="24"/>
          <w:szCs w:val="24"/>
        </w:rPr>
        <w:t>)</w:t>
      </w:r>
      <w:r w:rsidRPr="007B580E">
        <w:rPr>
          <w:rFonts w:ascii="MTSYN" w:eastAsia="MTSYN" w:hAnsi="Times New Roman" w:cs="MTSYN"/>
          <w:sz w:val="24"/>
          <w:szCs w:val="24"/>
        </w:rPr>
        <w:t>}</w:t>
      </w:r>
    </w:p>
    <w:p w:rsidR="00210329" w:rsidRDefault="00210329" w:rsidP="00210329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329">
        <w:rPr>
          <w:rFonts w:ascii="Times New Roman" w:hAnsi="Times New Roman" w:cs="Times New Roman"/>
          <w:sz w:val="24"/>
          <w:szCs w:val="24"/>
        </w:rPr>
        <w:t>Give an example of an irreflexive relation on the set of all people.</w:t>
      </w:r>
    </w:p>
    <w:p w:rsidR="0079366D" w:rsidRPr="0079366D" w:rsidRDefault="0079366D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sz w:val="24"/>
          <w:szCs w:val="24"/>
        </w:rPr>
        <w:t xml:space="preserve">Let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>= {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and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 </w:t>
      </w:r>
      <w:r w:rsidRPr="0079366D">
        <w:rPr>
          <w:rFonts w:ascii="Times New Roman" w:eastAsia="MTSYN" w:hAnsi="Times New Roman" w:cs="Times New Roman"/>
          <w:sz w:val="24"/>
          <w:szCs w:val="24"/>
        </w:rPr>
        <w:t>= {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), 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be relationsfrom </w:t>
      </w:r>
      <w:r w:rsidRPr="0079366D">
        <w:rPr>
          <w:rFonts w:ascii="Times New Roman" w:eastAsia="MTSYN" w:hAnsi="Times New Roman" w:cs="Times New Roma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 xml:space="preserve">to </w:t>
      </w:r>
      <w:r w:rsidRPr="0079366D">
        <w:rPr>
          <w:rFonts w:ascii="Times New Roman" w:eastAsia="MTSYN" w:hAnsi="Times New Roman" w:cs="Times New Roma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Times New Roman" w:eastAsia="MTSYN" w:hAnsi="Times New Roman" w:cs="Times New Roman"/>
          <w:sz w:val="24"/>
          <w:szCs w:val="24"/>
        </w:rPr>
        <w:t>}</w:t>
      </w:r>
      <w:r w:rsidRPr="0079366D">
        <w:rPr>
          <w:rFonts w:ascii="Times New Roman" w:hAnsi="Times New Roman" w:cs="Times New Roman"/>
          <w:sz w:val="24"/>
          <w:szCs w:val="24"/>
        </w:rPr>
        <w:t>. Find</w:t>
      </w:r>
    </w:p>
    <w:p w:rsidR="0079366D" w:rsidRP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Cambria Math" w:eastAsia="MTSYN" w:hAnsi="Cambria Math" w:cs="Cambria Math"/>
          <w:sz w:val="24"/>
          <w:szCs w:val="24"/>
        </w:rPr>
        <w:t>∪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∩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1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 xml:space="preserve">2 </w:t>
      </w:r>
      <w:r w:rsidRPr="0079366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79366D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</w:rPr>
        <w:t>1.</w:t>
      </w: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3DD" w:rsidRPr="00A133DD" w:rsidRDefault="00A133DD" w:rsidP="00A133D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3DD">
        <w:rPr>
          <w:rFonts w:ascii="Times New Roman" w:hAnsi="Times New Roman" w:cs="Times New Roman"/>
          <w:sz w:val="24"/>
          <w:szCs w:val="24"/>
        </w:rPr>
        <w:lastRenderedPageBreak/>
        <w:t xml:space="preserve">Determine whether the relation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r w:rsidRPr="00A133DD">
        <w:rPr>
          <w:rFonts w:ascii="Times New Roman" w:hAnsi="Times New Roman" w:cs="Times New Roman"/>
          <w:sz w:val="24"/>
          <w:szCs w:val="24"/>
        </w:rPr>
        <w:t>on the set of all real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sz w:val="24"/>
          <w:szCs w:val="24"/>
        </w:rPr>
        <w:t>numbers is reflexive, symmetric, antisymmetric, and/or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sz w:val="24"/>
          <w:szCs w:val="24"/>
        </w:rPr>
        <w:t xml:space="preserve">transitive, where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A133DD">
        <w:rPr>
          <w:rFonts w:ascii="Cambria Math" w:eastAsia="MTSYN" w:hAnsi="Cambria Math" w:cs="Cambria Math"/>
          <w:sz w:val="24"/>
          <w:szCs w:val="24"/>
        </w:rPr>
        <w:t>∈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r w:rsidRPr="00A133DD">
        <w:rPr>
          <w:rFonts w:ascii="Times New Roman" w:hAnsi="Times New Roman" w:cs="Times New Roman"/>
          <w:sz w:val="24"/>
          <w:szCs w:val="24"/>
        </w:rPr>
        <w:t>if and only if</w:t>
      </w:r>
    </w:p>
    <w:p w:rsidR="00A133DD" w:rsidRPr="00A133DD" w:rsidRDefault="00A133DD" w:rsidP="00A133DD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A133DD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ab/>
      </w:r>
      <w:r w:rsidRPr="00A133DD">
        <w:rPr>
          <w:rFonts w:ascii="Times New Roman" w:hAnsi="Times New Roman" w:cs="Times New Roman"/>
          <w:sz w:val="24"/>
          <w:szCs w:val="24"/>
        </w:rPr>
        <w:t xml:space="preserve"> </w:t>
      </w: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= 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>±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A133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133DD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A133DD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A133DD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A133DD">
        <w:rPr>
          <w:rFonts w:ascii="Times New Roman" w:hAnsi="Times New Roman" w:cs="Times New Roman"/>
          <w:sz w:val="24"/>
          <w:szCs w:val="24"/>
        </w:rPr>
        <w:t>is a rational number.</w:t>
      </w:r>
    </w:p>
    <w:p w:rsidR="0047048E" w:rsidRPr="00601A03" w:rsidRDefault="0047048E" w:rsidP="008B0A1B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03">
        <w:rPr>
          <w:rFonts w:ascii="Times New Roman" w:hAnsi="Times New Roman" w:cs="Times New Roman"/>
          <w:sz w:val="24"/>
          <w:szCs w:val="24"/>
        </w:rPr>
        <w:t xml:space="preserve">Let 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R </w:t>
      </w:r>
      <w:r w:rsidRPr="00601A03">
        <w:rPr>
          <w:rFonts w:ascii="Times New Roman" w:hAnsi="Times New Roman" w:cs="Times New Roman"/>
          <w:sz w:val="24"/>
          <w:szCs w:val="24"/>
        </w:rPr>
        <w:t xml:space="preserve">be the relation on the set </w:t>
      </w:r>
      <w:r w:rsidRPr="00601A03">
        <w:rPr>
          <w:rFonts w:ascii="MTSYN" w:eastAsia="MTSYN" w:hAnsi="Times New Roman" w:cs="MTSYN"/>
          <w:sz w:val="24"/>
          <w:szCs w:val="24"/>
        </w:rPr>
        <w:t>{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3</w:t>
      </w:r>
      <w:r w:rsidRPr="00601A03">
        <w:rPr>
          <w:rFonts w:ascii="MTSYN" w:eastAsia="MTSYN" w:hAnsi="Times New Roman" w:cs="MTSYN"/>
          <w:sz w:val="24"/>
          <w:szCs w:val="24"/>
        </w:rPr>
        <w:t xml:space="preserve">} </w:t>
      </w:r>
      <w:r w:rsidRPr="00601A03">
        <w:rPr>
          <w:rFonts w:ascii="Times New Roman" w:hAnsi="Times New Roman" w:cs="Times New Roman"/>
          <w:sz w:val="24"/>
          <w:szCs w:val="24"/>
        </w:rPr>
        <w:t xml:space="preserve">containing the ordered pairs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1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2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 xml:space="preserve">, and </w:t>
      </w:r>
      <w:r w:rsidRPr="00601A03">
        <w:rPr>
          <w:rFonts w:ascii="MTMI" w:hAnsi="MTMI" w:cs="MTMI"/>
          <w:i/>
          <w:iCs/>
          <w:sz w:val="24"/>
          <w:szCs w:val="24"/>
        </w:rPr>
        <w:t>(</w:t>
      </w:r>
      <w:r w:rsidRPr="00601A03">
        <w:rPr>
          <w:rFonts w:ascii="Times New Roman" w:hAnsi="Times New Roman" w:cs="Times New Roman"/>
          <w:sz w:val="24"/>
          <w:szCs w:val="24"/>
        </w:rPr>
        <w:t>3</w:t>
      </w:r>
      <w:r w:rsidRPr="00601A03">
        <w:rPr>
          <w:rFonts w:ascii="MTMI" w:hAnsi="MTMI" w:cs="MTMI"/>
          <w:i/>
          <w:iCs/>
          <w:sz w:val="24"/>
          <w:szCs w:val="24"/>
        </w:rPr>
        <w:t xml:space="preserve">, </w:t>
      </w:r>
      <w:r w:rsidRPr="00601A03">
        <w:rPr>
          <w:rFonts w:ascii="Times New Roman" w:hAnsi="Times New Roman" w:cs="Times New Roman"/>
          <w:sz w:val="24"/>
          <w:szCs w:val="24"/>
        </w:rPr>
        <w:t>0</w:t>
      </w:r>
      <w:r w:rsidRPr="00601A03">
        <w:rPr>
          <w:rFonts w:ascii="MTMI" w:hAnsi="MTMI" w:cs="MTMI"/>
          <w:i/>
          <w:iCs/>
          <w:sz w:val="24"/>
          <w:szCs w:val="24"/>
        </w:rPr>
        <w:t>)</w:t>
      </w:r>
      <w:r w:rsidRPr="00601A03">
        <w:rPr>
          <w:rFonts w:ascii="Times New Roman" w:hAnsi="Times New Roman" w:cs="Times New Roman"/>
          <w:sz w:val="24"/>
          <w:szCs w:val="24"/>
        </w:rPr>
        <w:t>. Find the</w:t>
      </w:r>
    </w:p>
    <w:p w:rsidR="0047048E" w:rsidRDefault="0047048E" w:rsidP="0047048E">
      <w:pPr>
        <w:numPr>
          <w:ilvl w:val="1"/>
          <w:numId w:val="3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A03">
        <w:rPr>
          <w:rFonts w:ascii="Times New Roman" w:hAnsi="Times New Roman" w:cs="Times New Roman"/>
          <w:sz w:val="24"/>
          <w:szCs w:val="24"/>
        </w:rPr>
        <w:t xml:space="preserve">reflexive closure of </w:t>
      </w:r>
      <w:r w:rsidRPr="00601A03">
        <w:rPr>
          <w:rFonts w:ascii="MTMI" w:hAnsi="MTMI" w:cs="MTMI"/>
          <w:i/>
          <w:iCs/>
          <w:sz w:val="24"/>
          <w:szCs w:val="24"/>
        </w:rPr>
        <w:t>R</w:t>
      </w:r>
      <w:r w:rsidRPr="00601A03">
        <w:rPr>
          <w:rFonts w:ascii="Times New Roman" w:hAnsi="Times New Roman" w:cs="Times New Roman"/>
          <w:sz w:val="24"/>
          <w:szCs w:val="24"/>
        </w:rPr>
        <w:t xml:space="preserve">. </w:t>
      </w:r>
      <w:r w:rsidRPr="00601A03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601A03">
        <w:rPr>
          <w:rFonts w:ascii="Times New Roman" w:hAnsi="Times New Roman" w:cs="Times New Roman"/>
          <w:sz w:val="24"/>
          <w:szCs w:val="24"/>
        </w:rPr>
        <w:t xml:space="preserve">symmetric closure of </w:t>
      </w:r>
      <w:r w:rsidRPr="00601A03">
        <w:rPr>
          <w:rFonts w:ascii="MTMI" w:hAnsi="MTMI" w:cs="MTMI"/>
          <w:i/>
          <w:iCs/>
          <w:sz w:val="24"/>
          <w:szCs w:val="24"/>
        </w:rPr>
        <w:t>R</w:t>
      </w:r>
      <w:r w:rsidRPr="00601A03">
        <w:rPr>
          <w:rFonts w:ascii="Times New Roman" w:hAnsi="Times New Roman" w:cs="Times New Roman"/>
          <w:sz w:val="24"/>
          <w:szCs w:val="24"/>
        </w:rPr>
        <w:t>.</w:t>
      </w:r>
    </w:p>
    <w:p w:rsidR="0047048E" w:rsidRPr="009F6650" w:rsidRDefault="0047048E" w:rsidP="0047048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650">
        <w:rPr>
          <w:rFonts w:ascii="Times New Roman" w:hAnsi="Times New Roman" w:cs="Times New Roman"/>
          <w:sz w:val="24"/>
          <w:szCs w:val="24"/>
        </w:rPr>
        <w:t xml:space="preserve">Which of these relations on 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SYN" w:eastAsia="MTSYN" w:hAnsi="Times New Roman" w:cs="MTSYN"/>
          <w:sz w:val="24"/>
          <w:szCs w:val="24"/>
        </w:rPr>
        <w:t xml:space="preserve">} </w:t>
      </w:r>
      <w:r w:rsidRPr="009F6650">
        <w:rPr>
          <w:rFonts w:ascii="Times New Roman" w:hAnsi="Times New Roman" w:cs="Times New Roman"/>
          <w:sz w:val="24"/>
          <w:szCs w:val="24"/>
        </w:rPr>
        <w:t>are equivalence relations? Determine the properties of an equivalence relation that the others lack.</w:t>
      </w:r>
    </w:p>
    <w:p w:rsidR="0047048E" w:rsidRDefault="0047048E" w:rsidP="00AA03F4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MTSYN" w:eastAsia="MTSYN" w:hAnsi="Times New Roman" w:cs="MTSYN"/>
          <w:sz w:val="24"/>
          <w:szCs w:val="24"/>
        </w:rPr>
      </w:pPr>
      <w:r w:rsidRPr="009F6650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MTMI" w:hAnsi="MTMI" w:cs="MTMI"/>
          <w:i/>
          <w:iCs/>
          <w:sz w:val="24"/>
          <w:szCs w:val="24"/>
        </w:rPr>
        <w:t>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</w:t>
      </w:r>
      <w:r w:rsidRPr="009F6650">
        <w:rPr>
          <w:rFonts w:ascii="MTSYN" w:eastAsia="MTSYN" w:hAnsi="Times New Roman" w:cs="MTSYN"/>
          <w:sz w:val="24"/>
          <w:szCs w:val="24"/>
        </w:rPr>
        <w:t>}</w:t>
      </w:r>
      <w:r w:rsidR="00AA03F4">
        <w:rPr>
          <w:rFonts w:ascii="MTSYN" w:eastAsia="MTSYN" w:hAnsi="Times New Roman" w:cs="MTSYN"/>
          <w:sz w:val="24"/>
          <w:szCs w:val="24"/>
        </w:rPr>
        <w:tab/>
      </w:r>
      <w:r w:rsidR="00AA03F4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F665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9F6650">
        <w:rPr>
          <w:rFonts w:ascii="MTSYN" w:eastAsia="MTSYN" w:hAnsi="Times New Roman" w:cs="MTSYN"/>
          <w:sz w:val="24"/>
          <w:szCs w:val="24"/>
        </w:rPr>
        <w:t>{</w:t>
      </w:r>
      <w:r w:rsidRPr="009F6650">
        <w:rPr>
          <w:rFonts w:ascii="MTMI" w:hAnsi="MTMI" w:cs="MTMI"/>
          <w:i/>
          <w:iCs/>
          <w:sz w:val="24"/>
          <w:szCs w:val="24"/>
        </w:rPr>
        <w:t>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1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0</w:t>
      </w:r>
      <w:r w:rsidRPr="009F6650">
        <w:rPr>
          <w:rFonts w:ascii="MTMI" w:hAnsi="MTMI" w:cs="MTMI"/>
          <w:i/>
          <w:iCs/>
          <w:sz w:val="24"/>
          <w:szCs w:val="24"/>
        </w:rPr>
        <w:t>),(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2</w:t>
      </w:r>
      <w:r w:rsidRPr="009F6650">
        <w:rPr>
          <w:rFonts w:ascii="MTMI" w:hAnsi="MTMI" w:cs="MTMI"/>
          <w:i/>
          <w:iCs/>
          <w:sz w:val="24"/>
          <w:szCs w:val="24"/>
        </w:rPr>
        <w:t>), (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 xml:space="preserve">, </w:t>
      </w:r>
      <w:r w:rsidRPr="009F6650">
        <w:rPr>
          <w:rFonts w:ascii="Times New Roman" w:hAnsi="Times New Roman" w:cs="Times New Roman"/>
          <w:sz w:val="24"/>
          <w:szCs w:val="24"/>
        </w:rPr>
        <w:t>3</w:t>
      </w:r>
      <w:r w:rsidRPr="009F6650">
        <w:rPr>
          <w:rFonts w:ascii="MTMI" w:hAnsi="MTMI" w:cs="MTMI"/>
          <w:i/>
          <w:iCs/>
          <w:sz w:val="24"/>
          <w:szCs w:val="24"/>
        </w:rPr>
        <w:t>)</w:t>
      </w:r>
      <w:r w:rsidRPr="009F6650">
        <w:rPr>
          <w:rFonts w:ascii="MTSYN" w:eastAsia="MTSYN" w:hAnsi="Times New Roman" w:cs="MTSYN"/>
          <w:sz w:val="24"/>
          <w:szCs w:val="24"/>
        </w:rPr>
        <w:t>}</w:t>
      </w:r>
    </w:p>
    <w:p w:rsidR="0047048E" w:rsidRPr="001B1FA7" w:rsidRDefault="0047048E" w:rsidP="0047048E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671">
        <w:rPr>
          <w:rFonts w:ascii="Times New Roman" w:hAnsi="Times New Roman" w:cs="Times New Roman"/>
          <w:sz w:val="21"/>
          <w:szCs w:val="21"/>
        </w:rPr>
        <w:t>What is the composite of the relations</w:t>
      </w:r>
      <w:r w:rsidR="001B1FA7">
        <w:rPr>
          <w:rFonts w:ascii="Times New Roman" w:hAnsi="Times New Roman" w:cs="Times New Roman"/>
          <w:sz w:val="21"/>
          <w:szCs w:val="21"/>
        </w:rPr>
        <w:t xml:space="preserve">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Times New Roman" w:hAnsi="Times New Roman" w:cs="Times New Roman"/>
          <w:sz w:val="21"/>
          <w:szCs w:val="21"/>
        </w:rPr>
        <w:t xml:space="preserve">and </w:t>
      </w:r>
      <w:r w:rsidRPr="00797671">
        <w:rPr>
          <w:rFonts w:ascii="MTMI" w:hAnsi="MTMI" w:cs="MTMI"/>
          <w:i/>
          <w:iCs/>
          <w:sz w:val="21"/>
          <w:szCs w:val="21"/>
        </w:rPr>
        <w:t>S</w:t>
      </w:r>
      <w:r w:rsidRPr="00797671">
        <w:rPr>
          <w:rFonts w:ascii="Times New Roman" w:hAnsi="Times New Roman" w:cs="Times New Roman"/>
          <w:sz w:val="21"/>
          <w:szCs w:val="21"/>
        </w:rPr>
        <w:t>, where</w:t>
      </w:r>
      <w:r w:rsidR="001B1FA7">
        <w:rPr>
          <w:rFonts w:ascii="Times New Roman" w:hAnsi="Times New Roman" w:cs="Times New Roman"/>
          <w:sz w:val="21"/>
          <w:szCs w:val="21"/>
        </w:rPr>
        <w:t xml:space="preserve">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Times New Roman" w:hAnsi="Times New Roman" w:cs="Times New Roman"/>
          <w:sz w:val="21"/>
          <w:szCs w:val="21"/>
        </w:rPr>
        <w:t xml:space="preserve">is the relation from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to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SYN" w:eastAsia="MTSYN" w:hAnsi="Times New Roman" w:cs="MTSYN"/>
          <w:sz w:val="21"/>
          <w:szCs w:val="21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671">
        <w:rPr>
          <w:rFonts w:ascii="Times New Roman" w:hAnsi="Times New Roman" w:cs="Times New Roman"/>
          <w:sz w:val="21"/>
          <w:szCs w:val="21"/>
        </w:rPr>
        <w:t xml:space="preserve">with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R </w:t>
      </w:r>
      <w:r w:rsidRPr="00797671">
        <w:rPr>
          <w:rFonts w:ascii="MTSYN" w:eastAsia="MTSYN" w:hAnsi="Times New Roman" w:cs="MTSYN"/>
          <w:sz w:val="21"/>
          <w:szCs w:val="21"/>
        </w:rPr>
        <w:t>= {</w:t>
      </w:r>
      <w:r w:rsidRPr="00797671">
        <w:rPr>
          <w:rFonts w:ascii="MTMI" w:hAnsi="MTMI" w:cs="MTMI"/>
          <w:i/>
          <w:iCs/>
          <w:sz w:val="21"/>
          <w:szCs w:val="21"/>
        </w:rPr>
        <w:t>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>)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and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S </w:t>
      </w:r>
      <w:r w:rsidRPr="00797671">
        <w:rPr>
          <w:rFonts w:ascii="Times New Roman" w:hAnsi="Times New Roman" w:cs="Times New Roman"/>
          <w:sz w:val="21"/>
          <w:szCs w:val="21"/>
        </w:rPr>
        <w:t xml:space="preserve">is the relation from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to </w:t>
      </w:r>
      <w:r w:rsidRPr="00797671">
        <w:rPr>
          <w:rFonts w:ascii="MTSYN" w:eastAsia="MTSYN" w:hAnsi="Times New Roman" w:cs="MTSYN"/>
          <w:sz w:val="21"/>
          <w:szCs w:val="21"/>
        </w:rPr>
        <w:t>{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SYN" w:eastAsia="MTSYN" w:hAnsi="Times New Roman" w:cs="MTSYN"/>
          <w:sz w:val="21"/>
          <w:szCs w:val="21"/>
        </w:rPr>
        <w:t xml:space="preserve">} </w:t>
      </w:r>
      <w:r w:rsidRPr="00797671">
        <w:rPr>
          <w:rFonts w:ascii="Times New Roman" w:hAnsi="Times New Roman" w:cs="Times New Roman"/>
          <w:sz w:val="21"/>
          <w:szCs w:val="21"/>
        </w:rPr>
        <w:t xml:space="preserve">with 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S </w:t>
      </w:r>
      <w:r w:rsidRPr="00797671">
        <w:rPr>
          <w:rFonts w:ascii="MTSYN" w:eastAsia="MTSYN" w:hAnsi="Times New Roman" w:cs="MTSYN"/>
          <w:sz w:val="21"/>
          <w:szCs w:val="21"/>
        </w:rPr>
        <w:t>= {</w:t>
      </w:r>
      <w:r w:rsidRPr="00797671">
        <w:rPr>
          <w:rFonts w:ascii="MTMI" w:hAnsi="MTMI" w:cs="MTMI"/>
          <w:i/>
          <w:iCs/>
          <w:sz w:val="21"/>
          <w:szCs w:val="21"/>
        </w:rPr>
        <w:t>(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0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3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2</w:t>
      </w:r>
      <w:r w:rsidRPr="00797671">
        <w:rPr>
          <w:rFonts w:ascii="MTMI" w:hAnsi="MTMI" w:cs="MTMI"/>
          <w:i/>
          <w:iCs/>
          <w:sz w:val="21"/>
          <w:szCs w:val="21"/>
        </w:rPr>
        <w:t>), (</w:t>
      </w:r>
      <w:r w:rsidRPr="00797671">
        <w:rPr>
          <w:rFonts w:ascii="Times New Roman" w:hAnsi="Times New Roman" w:cs="Times New Roman"/>
          <w:sz w:val="21"/>
          <w:szCs w:val="21"/>
        </w:rPr>
        <w:t>4</w:t>
      </w:r>
      <w:r w:rsidRPr="00797671">
        <w:rPr>
          <w:rFonts w:ascii="MTMI" w:hAnsi="MTMI" w:cs="MTMI"/>
          <w:i/>
          <w:iCs/>
          <w:sz w:val="21"/>
          <w:szCs w:val="21"/>
        </w:rPr>
        <w:t xml:space="preserve">, </w:t>
      </w:r>
      <w:r w:rsidRPr="00797671">
        <w:rPr>
          <w:rFonts w:ascii="Times New Roman" w:hAnsi="Times New Roman" w:cs="Times New Roman"/>
          <w:sz w:val="21"/>
          <w:szCs w:val="21"/>
        </w:rPr>
        <w:t>1</w:t>
      </w:r>
      <w:r w:rsidRPr="00797671">
        <w:rPr>
          <w:rFonts w:ascii="MTMI" w:hAnsi="MTMI" w:cs="MTMI"/>
          <w:i/>
          <w:iCs/>
          <w:sz w:val="21"/>
          <w:szCs w:val="21"/>
        </w:rPr>
        <w:t>)</w:t>
      </w:r>
      <w:r w:rsidRPr="00797671">
        <w:rPr>
          <w:rFonts w:ascii="MTSYN" w:eastAsia="MTSYN" w:hAnsi="Times New Roman" w:cs="MTSYN"/>
          <w:sz w:val="21"/>
          <w:szCs w:val="21"/>
        </w:rPr>
        <w:t>}</w:t>
      </w:r>
      <w:r w:rsidRPr="00797671">
        <w:rPr>
          <w:rFonts w:ascii="Times New Roman" w:hAnsi="Times New Roman" w:cs="Times New Roman"/>
          <w:sz w:val="21"/>
          <w:szCs w:val="21"/>
        </w:rPr>
        <w:t>?</w:t>
      </w:r>
    </w:p>
    <w:p w:rsidR="0079366D" w:rsidRPr="0079366D" w:rsidRDefault="0079366D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sz w:val="24"/>
          <w:szCs w:val="24"/>
        </w:rPr>
        <w:t xml:space="preserve">Let 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R </w:t>
      </w:r>
      <w:r w:rsidRPr="0079366D">
        <w:rPr>
          <w:rFonts w:ascii="Times New Roman" w:hAnsi="Times New Roman" w:cs="Times New Roman"/>
          <w:sz w:val="24"/>
          <w:szCs w:val="24"/>
        </w:rPr>
        <w:t xml:space="preserve">be the relation on the set </w:t>
      </w:r>
      <w:r w:rsidRPr="0079366D">
        <w:rPr>
          <w:rFonts w:ascii="MTSYN" w:eastAsia="MTSYN" w:hAnsi="Times New Roman" w:cs="MTSYN"/>
          <w:sz w:val="24"/>
          <w:szCs w:val="24"/>
        </w:rPr>
        <w:t>{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SYN" w:eastAsia="MTSYN" w:hAnsi="Times New Roman" w:cs="MTSYN"/>
          <w:sz w:val="24"/>
          <w:szCs w:val="24"/>
        </w:rPr>
        <w:t xml:space="preserve">} </w:t>
      </w:r>
      <w:r w:rsidRPr="0079366D">
        <w:rPr>
          <w:rFonts w:ascii="Times New Roman" w:hAnsi="Times New Roman" w:cs="Times New Roman"/>
          <w:sz w:val="24"/>
          <w:szCs w:val="24"/>
        </w:rPr>
        <w:t>containing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sz w:val="24"/>
          <w:szCs w:val="24"/>
        </w:rPr>
        <w:t xml:space="preserve">the ordered pairs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,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3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1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2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 xml:space="preserve">, and </w:t>
      </w:r>
      <w:r w:rsidRPr="0079366D">
        <w:rPr>
          <w:rFonts w:ascii="MTMI" w:hAnsi="MTMI" w:cs="MTMI"/>
          <w:i/>
          <w:iCs/>
          <w:sz w:val="24"/>
          <w:szCs w:val="24"/>
        </w:rPr>
        <w:t>(</w:t>
      </w:r>
      <w:r w:rsidRPr="0079366D">
        <w:rPr>
          <w:rFonts w:ascii="Times New Roman" w:hAnsi="Times New Roman" w:cs="Times New Roman"/>
          <w:sz w:val="24"/>
          <w:szCs w:val="24"/>
        </w:rPr>
        <w:t>5</w:t>
      </w:r>
      <w:r w:rsidRPr="0079366D">
        <w:rPr>
          <w:rFonts w:ascii="MTMI" w:hAnsi="MTMI" w:cs="MTMI"/>
          <w:i/>
          <w:iCs/>
          <w:sz w:val="24"/>
          <w:szCs w:val="24"/>
        </w:rPr>
        <w:t xml:space="preserve">, </w:t>
      </w:r>
      <w:r w:rsidRPr="0079366D">
        <w:rPr>
          <w:rFonts w:ascii="Times New Roman" w:hAnsi="Times New Roman" w:cs="Times New Roman"/>
          <w:sz w:val="24"/>
          <w:szCs w:val="24"/>
        </w:rPr>
        <w:t>4</w:t>
      </w:r>
      <w:r w:rsidRPr="0079366D">
        <w:rPr>
          <w:rFonts w:ascii="MTMI" w:hAnsi="MTMI" w:cs="MTMI"/>
          <w:i/>
          <w:iCs/>
          <w:sz w:val="24"/>
          <w:szCs w:val="24"/>
        </w:rPr>
        <w:t>)</w:t>
      </w:r>
      <w:r w:rsidRPr="00793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66D">
        <w:rPr>
          <w:rFonts w:ascii="Times New Roman" w:hAnsi="Times New Roman" w:cs="Times New Roman"/>
          <w:sz w:val="24"/>
          <w:szCs w:val="24"/>
        </w:rPr>
        <w:t>Find</w:t>
      </w:r>
    </w:p>
    <w:p w:rsidR="0079366D" w:rsidRPr="0079366D" w:rsidRDefault="0079366D" w:rsidP="0079366D">
      <w:pPr>
        <w:autoSpaceDE w:val="0"/>
        <w:autoSpaceDN w:val="0"/>
        <w:bidi w:val="0"/>
        <w:adjustRightInd w:val="0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79366D">
        <w:rPr>
          <w:rFonts w:ascii="MTMI" w:hAnsi="MTMI" w:cs="MTMI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36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366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79366D">
        <w:rPr>
          <w:rFonts w:ascii="MTMI" w:hAnsi="MTMI" w:cs="MTMI"/>
          <w:i/>
          <w:iCs/>
          <w:sz w:val="24"/>
          <w:szCs w:val="24"/>
        </w:rPr>
        <w:t>R</w:t>
      </w:r>
      <w:r w:rsidRPr="007936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936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048E" w:rsidRPr="00D00238" w:rsidRDefault="0047048E" w:rsidP="0079366D">
      <w:pPr>
        <w:numPr>
          <w:ilvl w:val="0"/>
          <w:numId w:val="3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0238">
        <w:rPr>
          <w:rFonts w:ascii="Times New Roman" w:hAnsi="Times New Roman" w:cs="Times New Roman"/>
          <w:sz w:val="24"/>
          <w:szCs w:val="24"/>
        </w:rPr>
        <w:t xml:space="preserve">Find the transitive closures of these relations on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Times New Roman" w:hAnsi="Times New Roman" w:cs="Times New Roman"/>
          <w:sz w:val="24"/>
          <w:szCs w:val="24"/>
        </w:rPr>
        <w:t>.</w:t>
      </w:r>
    </w:p>
    <w:p w:rsidR="0047048E" w:rsidRPr="00D00238" w:rsidRDefault="0047048E" w:rsidP="0047048E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MTSYN" w:eastAsia="MTSYN" w:hAnsi="Times New Roman" w:cs="MTSYN"/>
          <w:sz w:val="24"/>
          <w:szCs w:val="24"/>
        </w:rPr>
      </w:pP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 w:rsidRPr="00D00238"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  <w:r>
        <w:rPr>
          <w:rFonts w:ascii="MTSYN" w:eastAsia="MTSYN" w:hAnsi="Times New Roman" w:cs="MTSYN"/>
          <w:sz w:val="24"/>
          <w:szCs w:val="24"/>
        </w:rPr>
        <w:tab/>
      </w:r>
      <w:r w:rsidRPr="00D00238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D00238">
        <w:rPr>
          <w:rFonts w:ascii="MTSYN" w:eastAsia="MTSYN" w:hAnsi="Times New Roman" w:cs="MTSYN"/>
          <w:sz w:val="24"/>
          <w:szCs w:val="24"/>
        </w:rPr>
        <w:t>{</w:t>
      </w:r>
      <w:r w:rsidRPr="00D00238">
        <w:rPr>
          <w:rFonts w:ascii="MTMI" w:hAnsi="MTMI" w:cs="MTMI"/>
          <w:i/>
          <w:iCs/>
          <w:sz w:val="24"/>
          <w:szCs w:val="24"/>
        </w:rPr>
        <w:t>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1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3</w:t>
      </w:r>
      <w:r w:rsidRPr="00D00238">
        <w:rPr>
          <w:rFonts w:ascii="MTMI" w:hAnsi="MTMI" w:cs="MTMI"/>
          <w:i/>
          <w:iCs/>
          <w:sz w:val="24"/>
          <w:szCs w:val="24"/>
        </w:rPr>
        <w:t>,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>), (</w:t>
      </w:r>
      <w:r w:rsidRPr="00D00238">
        <w:rPr>
          <w:rFonts w:ascii="Times New Roman" w:hAnsi="Times New Roman" w:cs="Times New Roman"/>
          <w:sz w:val="24"/>
          <w:szCs w:val="24"/>
        </w:rPr>
        <w:t>4</w:t>
      </w:r>
      <w:r w:rsidRPr="00D00238">
        <w:rPr>
          <w:rFonts w:ascii="MTMI" w:hAnsi="MTMI" w:cs="MTMI"/>
          <w:i/>
          <w:iCs/>
          <w:sz w:val="24"/>
          <w:szCs w:val="24"/>
        </w:rPr>
        <w:t xml:space="preserve">, </w:t>
      </w:r>
      <w:r w:rsidRPr="00D00238">
        <w:rPr>
          <w:rFonts w:ascii="Times New Roman" w:hAnsi="Times New Roman" w:cs="Times New Roman"/>
          <w:sz w:val="24"/>
          <w:szCs w:val="24"/>
        </w:rPr>
        <w:t>2</w:t>
      </w:r>
      <w:r w:rsidRPr="00D00238">
        <w:rPr>
          <w:rFonts w:ascii="MTMI" w:hAnsi="MTMI" w:cs="MTMI"/>
          <w:i/>
          <w:iCs/>
          <w:sz w:val="24"/>
          <w:szCs w:val="24"/>
        </w:rPr>
        <w:t>)</w:t>
      </w:r>
      <w:r w:rsidRPr="00D00238">
        <w:rPr>
          <w:rFonts w:ascii="MTSYN" w:eastAsia="MTSYN" w:hAnsi="Times New Roman" w:cs="MTSYN"/>
          <w:sz w:val="24"/>
          <w:szCs w:val="24"/>
        </w:rPr>
        <w:t>}</w:t>
      </w:r>
    </w:p>
    <w:sectPr w:rsidR="0047048E" w:rsidRPr="00D00238" w:rsidSect="0005322A">
      <w:headerReference w:type="default" r:id="rId8"/>
      <w:footerReference w:type="default" r:id="rId9"/>
      <w:pgSz w:w="11906" w:h="16838" w:code="9"/>
      <w:pgMar w:top="1702" w:right="720" w:bottom="1560" w:left="720" w:header="0" w:footer="0" w:gutter="0"/>
      <w:pgNumType w:start="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77D" w:rsidRDefault="0052077D" w:rsidP="002615B2">
      <w:pPr>
        <w:spacing w:after="0" w:line="240" w:lineRule="auto"/>
      </w:pPr>
      <w:r>
        <w:separator/>
      </w:r>
    </w:p>
  </w:endnote>
  <w:endnote w:type="continuationSeparator" w:id="1">
    <w:p w:rsidR="0052077D" w:rsidRDefault="0052077D" w:rsidP="0026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1A1F54" w:rsidP="00B61FDD">
    <w:pPr>
      <w:pStyle w:val="Footer"/>
      <w:ind w:hanging="950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77D" w:rsidRDefault="0052077D" w:rsidP="002615B2">
      <w:pPr>
        <w:spacing w:after="0" w:line="240" w:lineRule="auto"/>
      </w:pPr>
      <w:r>
        <w:separator/>
      </w:r>
    </w:p>
  </w:footnote>
  <w:footnote w:type="continuationSeparator" w:id="1">
    <w:p w:rsidR="0052077D" w:rsidRDefault="0052077D" w:rsidP="00261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1A1F54">
    <w:pPr>
      <w:pStyle w:val="Header"/>
      <w:ind w:right="-864"/>
      <w:jc w:val="right"/>
    </w:pPr>
  </w:p>
  <w:p w:rsidR="001A1F54" w:rsidRDefault="001B75F2" w:rsidP="001B75F2">
    <w:pPr>
      <w:pStyle w:val="Header"/>
      <w:jc w:val="center"/>
    </w:pPr>
    <w:r w:rsidRPr="001B75F2">
      <w:rPr>
        <w:noProof/>
      </w:rPr>
      <w:drawing>
        <wp:inline distT="0" distB="0" distL="0" distR="0">
          <wp:extent cx="5652135" cy="1403749"/>
          <wp:effectExtent l="0" t="0" r="0" b="0"/>
          <wp:docPr id="5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790"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نموذج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5.25pt;height:41.25pt;visibility:visible" o:bullet="t">
        <v:imagedata r:id="rId1" o:title=""/>
      </v:shape>
    </w:pict>
  </w:numPicBullet>
  <w:abstractNum w:abstractNumId="0">
    <w:nsid w:val="06464B68"/>
    <w:multiLevelType w:val="hybridMultilevel"/>
    <w:tmpl w:val="4064CF02"/>
    <w:lvl w:ilvl="0" w:tplc="F796B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EA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9ED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A80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72D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385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A19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E1C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14C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8239BD"/>
    <w:multiLevelType w:val="hybridMultilevel"/>
    <w:tmpl w:val="0BD2CC0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67A06"/>
    <w:multiLevelType w:val="hybridMultilevel"/>
    <w:tmpl w:val="00A644B6"/>
    <w:lvl w:ilvl="0" w:tplc="77AEC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0E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766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25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443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AC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63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24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177E88"/>
    <w:multiLevelType w:val="hybridMultilevel"/>
    <w:tmpl w:val="1C7C42F6"/>
    <w:lvl w:ilvl="0" w:tplc="079C6A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507AE9B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7F1C"/>
    <w:multiLevelType w:val="hybridMultilevel"/>
    <w:tmpl w:val="55588B70"/>
    <w:lvl w:ilvl="0" w:tplc="C172A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8C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881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1E1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EA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52B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43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E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ECC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967563A"/>
    <w:multiLevelType w:val="hybridMultilevel"/>
    <w:tmpl w:val="E69EE1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A63B38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C30B05"/>
    <w:multiLevelType w:val="hybridMultilevel"/>
    <w:tmpl w:val="E6E449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84557"/>
    <w:multiLevelType w:val="hybridMultilevel"/>
    <w:tmpl w:val="967A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AC1474"/>
    <w:multiLevelType w:val="hybridMultilevel"/>
    <w:tmpl w:val="A9A22C84"/>
    <w:lvl w:ilvl="0" w:tplc="3648B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C85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CCC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02F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86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8B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CB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01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82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4B641FC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E197F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9509E"/>
    <w:multiLevelType w:val="hybridMultilevel"/>
    <w:tmpl w:val="197C07F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53096"/>
    <w:multiLevelType w:val="hybridMultilevel"/>
    <w:tmpl w:val="5DDE7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942C91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F775B"/>
    <w:multiLevelType w:val="hybridMultilevel"/>
    <w:tmpl w:val="520648C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5EE1B5F"/>
    <w:multiLevelType w:val="hybridMultilevel"/>
    <w:tmpl w:val="7916C878"/>
    <w:lvl w:ilvl="0" w:tplc="53EC0588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6F212D6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C4DCE"/>
    <w:multiLevelType w:val="hybridMultilevel"/>
    <w:tmpl w:val="2FCE82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AB31B8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EC2FB3"/>
    <w:multiLevelType w:val="hybridMultilevel"/>
    <w:tmpl w:val="26C84DC8"/>
    <w:lvl w:ilvl="0" w:tplc="66FA0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2B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6AB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E1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6A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501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9EB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0F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946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E0131DD"/>
    <w:multiLevelType w:val="hybridMultilevel"/>
    <w:tmpl w:val="200CB43C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58B82E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403FD"/>
    <w:multiLevelType w:val="hybridMultilevel"/>
    <w:tmpl w:val="42761BC8"/>
    <w:lvl w:ilvl="0" w:tplc="552289A2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3BF241B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421E1"/>
    <w:multiLevelType w:val="hybridMultilevel"/>
    <w:tmpl w:val="FDCE7F5C"/>
    <w:lvl w:ilvl="0" w:tplc="4C0CC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286652"/>
    <w:multiLevelType w:val="hybridMultilevel"/>
    <w:tmpl w:val="7C36C570"/>
    <w:lvl w:ilvl="0" w:tplc="ECE2236E">
      <w:start w:val="1"/>
      <w:numFmt w:val="decimal"/>
      <w:lvlText w:val="%1."/>
      <w:lvlJc w:val="left"/>
      <w:pPr>
        <w:ind w:left="540" w:hanging="360"/>
      </w:pPr>
      <w:rPr>
        <w:rFonts w:ascii="Verdana" w:hAnsi="Verdana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51980263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D49EC"/>
    <w:multiLevelType w:val="hybridMultilevel"/>
    <w:tmpl w:val="3FDE91B2"/>
    <w:lvl w:ilvl="0" w:tplc="D6341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0E8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60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48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EB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6AC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EC1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C0F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DA1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E2E515A"/>
    <w:multiLevelType w:val="hybridMultilevel"/>
    <w:tmpl w:val="61B49D02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45A5C9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E588F"/>
    <w:multiLevelType w:val="hybridMultilevel"/>
    <w:tmpl w:val="2A848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207C92"/>
    <w:multiLevelType w:val="hybridMultilevel"/>
    <w:tmpl w:val="8DA691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617CF"/>
    <w:multiLevelType w:val="hybridMultilevel"/>
    <w:tmpl w:val="0B647FA0"/>
    <w:lvl w:ilvl="0" w:tplc="B56C5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3301B2"/>
    <w:multiLevelType w:val="hybridMultilevel"/>
    <w:tmpl w:val="6682FA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E8ED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996521"/>
    <w:multiLevelType w:val="hybridMultilevel"/>
    <w:tmpl w:val="D3BA0320"/>
    <w:lvl w:ilvl="0" w:tplc="328A5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3AD4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86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E06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C1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6B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E2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42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54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E615D50"/>
    <w:multiLevelType w:val="hybridMultilevel"/>
    <w:tmpl w:val="B08EA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2A01CE"/>
    <w:multiLevelType w:val="hybridMultilevel"/>
    <w:tmpl w:val="B290CE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477E7D"/>
    <w:multiLevelType w:val="hybridMultilevel"/>
    <w:tmpl w:val="AC04C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"/>
  </w:num>
  <w:num w:numId="3">
    <w:abstractNumId w:val="33"/>
  </w:num>
  <w:num w:numId="4">
    <w:abstractNumId w:val="28"/>
  </w:num>
  <w:num w:numId="5">
    <w:abstractNumId w:val="5"/>
  </w:num>
  <w:num w:numId="6">
    <w:abstractNumId w:val="16"/>
  </w:num>
  <w:num w:numId="7">
    <w:abstractNumId w:val="13"/>
  </w:num>
  <w:num w:numId="8">
    <w:abstractNumId w:val="8"/>
  </w:num>
  <w:num w:numId="9">
    <w:abstractNumId w:val="35"/>
  </w:num>
  <w:num w:numId="10">
    <w:abstractNumId w:val="34"/>
  </w:num>
  <w:num w:numId="11">
    <w:abstractNumId w:val="18"/>
  </w:num>
  <w:num w:numId="12">
    <w:abstractNumId w:val="2"/>
  </w:num>
  <w:num w:numId="13">
    <w:abstractNumId w:val="4"/>
  </w:num>
  <w:num w:numId="14">
    <w:abstractNumId w:val="20"/>
  </w:num>
  <w:num w:numId="15">
    <w:abstractNumId w:val="32"/>
  </w:num>
  <w:num w:numId="16">
    <w:abstractNumId w:val="0"/>
  </w:num>
  <w:num w:numId="17">
    <w:abstractNumId w:val="9"/>
  </w:num>
  <w:num w:numId="18">
    <w:abstractNumId w:val="26"/>
  </w:num>
  <w:num w:numId="19">
    <w:abstractNumId w:val="24"/>
  </w:num>
  <w:num w:numId="20">
    <w:abstractNumId w:val="10"/>
  </w:num>
  <w:num w:numId="21">
    <w:abstractNumId w:val="22"/>
  </w:num>
  <w:num w:numId="22">
    <w:abstractNumId w:val="6"/>
  </w:num>
  <w:num w:numId="23">
    <w:abstractNumId w:val="19"/>
  </w:num>
  <w:num w:numId="24">
    <w:abstractNumId w:val="30"/>
  </w:num>
  <w:num w:numId="25">
    <w:abstractNumId w:val="25"/>
  </w:num>
  <w:num w:numId="26">
    <w:abstractNumId w:val="27"/>
  </w:num>
  <w:num w:numId="27">
    <w:abstractNumId w:val="11"/>
  </w:num>
  <w:num w:numId="28">
    <w:abstractNumId w:val="21"/>
  </w:num>
  <w:num w:numId="29">
    <w:abstractNumId w:val="12"/>
  </w:num>
  <w:num w:numId="30">
    <w:abstractNumId w:val="15"/>
  </w:num>
  <w:num w:numId="31">
    <w:abstractNumId w:val="14"/>
  </w:num>
  <w:num w:numId="32">
    <w:abstractNumId w:val="17"/>
  </w:num>
  <w:num w:numId="33">
    <w:abstractNumId w:val="7"/>
  </w:num>
  <w:num w:numId="34">
    <w:abstractNumId w:val="29"/>
  </w:num>
  <w:num w:numId="35">
    <w:abstractNumId w:val="3"/>
  </w:num>
  <w:num w:numId="36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7410" fill="f" fillcolor="white" stroke="f">
      <v:fill color="white" on="f"/>
      <v:stroke on="f"/>
      <v:shadow on="t" offset=",3pt" offset2=",2pt"/>
      <v:textbox inset="0,0,0,0"/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157D1"/>
    <w:rsid w:val="000121BA"/>
    <w:rsid w:val="000136F4"/>
    <w:rsid w:val="00023CCE"/>
    <w:rsid w:val="000240EB"/>
    <w:rsid w:val="00036BEE"/>
    <w:rsid w:val="0005322A"/>
    <w:rsid w:val="00064572"/>
    <w:rsid w:val="00066E64"/>
    <w:rsid w:val="00071761"/>
    <w:rsid w:val="00083B94"/>
    <w:rsid w:val="00083F1E"/>
    <w:rsid w:val="0009304A"/>
    <w:rsid w:val="00094241"/>
    <w:rsid w:val="00097410"/>
    <w:rsid w:val="0009789E"/>
    <w:rsid w:val="000A3DCD"/>
    <w:rsid w:val="000B07B2"/>
    <w:rsid w:val="000D14BE"/>
    <w:rsid w:val="000D3486"/>
    <w:rsid w:val="000D543E"/>
    <w:rsid w:val="000D558D"/>
    <w:rsid w:val="000E1092"/>
    <w:rsid w:val="000F157A"/>
    <w:rsid w:val="000F6F5D"/>
    <w:rsid w:val="0010406B"/>
    <w:rsid w:val="001064F7"/>
    <w:rsid w:val="00133842"/>
    <w:rsid w:val="00154055"/>
    <w:rsid w:val="00156BEC"/>
    <w:rsid w:val="00166F64"/>
    <w:rsid w:val="00167ED8"/>
    <w:rsid w:val="00181FAB"/>
    <w:rsid w:val="00186F58"/>
    <w:rsid w:val="00192539"/>
    <w:rsid w:val="00196BDD"/>
    <w:rsid w:val="001A0CAF"/>
    <w:rsid w:val="001A1F54"/>
    <w:rsid w:val="001A69C6"/>
    <w:rsid w:val="001B1282"/>
    <w:rsid w:val="001B14E5"/>
    <w:rsid w:val="001B1FA7"/>
    <w:rsid w:val="001B3438"/>
    <w:rsid w:val="001B75F2"/>
    <w:rsid w:val="001C18F7"/>
    <w:rsid w:val="001C4174"/>
    <w:rsid w:val="001D0E2D"/>
    <w:rsid w:val="001D425A"/>
    <w:rsid w:val="001E37F3"/>
    <w:rsid w:val="001F55D8"/>
    <w:rsid w:val="0020213B"/>
    <w:rsid w:val="00210329"/>
    <w:rsid w:val="00246552"/>
    <w:rsid w:val="00260284"/>
    <w:rsid w:val="002615B2"/>
    <w:rsid w:val="00262227"/>
    <w:rsid w:val="00270F62"/>
    <w:rsid w:val="00270F6F"/>
    <w:rsid w:val="002837C8"/>
    <w:rsid w:val="00293EFE"/>
    <w:rsid w:val="002A3006"/>
    <w:rsid w:val="002B12F1"/>
    <w:rsid w:val="002B1DEC"/>
    <w:rsid w:val="002B3204"/>
    <w:rsid w:val="002C41F7"/>
    <w:rsid w:val="002F4749"/>
    <w:rsid w:val="002F6790"/>
    <w:rsid w:val="00300E85"/>
    <w:rsid w:val="003019E4"/>
    <w:rsid w:val="00305EDA"/>
    <w:rsid w:val="00320B9F"/>
    <w:rsid w:val="00336248"/>
    <w:rsid w:val="003425AA"/>
    <w:rsid w:val="00347C62"/>
    <w:rsid w:val="00360654"/>
    <w:rsid w:val="00384115"/>
    <w:rsid w:val="00387DB9"/>
    <w:rsid w:val="003979BE"/>
    <w:rsid w:val="003A430A"/>
    <w:rsid w:val="003A6E43"/>
    <w:rsid w:val="003C70BF"/>
    <w:rsid w:val="003D0BE1"/>
    <w:rsid w:val="003E3C20"/>
    <w:rsid w:val="003E4C3C"/>
    <w:rsid w:val="003E64D8"/>
    <w:rsid w:val="0041158A"/>
    <w:rsid w:val="004118F7"/>
    <w:rsid w:val="004133A1"/>
    <w:rsid w:val="00424CEB"/>
    <w:rsid w:val="00424E35"/>
    <w:rsid w:val="004305E9"/>
    <w:rsid w:val="00442608"/>
    <w:rsid w:val="00444D39"/>
    <w:rsid w:val="0045297D"/>
    <w:rsid w:val="0046339F"/>
    <w:rsid w:val="0047048E"/>
    <w:rsid w:val="0047080A"/>
    <w:rsid w:val="0047643F"/>
    <w:rsid w:val="0048027B"/>
    <w:rsid w:val="00484922"/>
    <w:rsid w:val="0049359C"/>
    <w:rsid w:val="00497CE5"/>
    <w:rsid w:val="004A1772"/>
    <w:rsid w:val="004A194B"/>
    <w:rsid w:val="004A2D12"/>
    <w:rsid w:val="004B0AFC"/>
    <w:rsid w:val="004C0540"/>
    <w:rsid w:val="004C1762"/>
    <w:rsid w:val="004C761E"/>
    <w:rsid w:val="004D2E8C"/>
    <w:rsid w:val="004E0798"/>
    <w:rsid w:val="004E3A6B"/>
    <w:rsid w:val="004E4AFF"/>
    <w:rsid w:val="004E51C2"/>
    <w:rsid w:val="005064B4"/>
    <w:rsid w:val="0051006F"/>
    <w:rsid w:val="0052077D"/>
    <w:rsid w:val="00521DC2"/>
    <w:rsid w:val="005257EF"/>
    <w:rsid w:val="005327DF"/>
    <w:rsid w:val="00534F4A"/>
    <w:rsid w:val="00536F44"/>
    <w:rsid w:val="0055280A"/>
    <w:rsid w:val="005535C0"/>
    <w:rsid w:val="0058519E"/>
    <w:rsid w:val="00590F59"/>
    <w:rsid w:val="005A10AA"/>
    <w:rsid w:val="005A3239"/>
    <w:rsid w:val="005A4550"/>
    <w:rsid w:val="005A4D56"/>
    <w:rsid w:val="005B6CAF"/>
    <w:rsid w:val="005B7CA9"/>
    <w:rsid w:val="005C13A2"/>
    <w:rsid w:val="005C13A6"/>
    <w:rsid w:val="005C471A"/>
    <w:rsid w:val="005C4FCD"/>
    <w:rsid w:val="005C75F2"/>
    <w:rsid w:val="005D04DD"/>
    <w:rsid w:val="005D1FAC"/>
    <w:rsid w:val="005E5B20"/>
    <w:rsid w:val="00613896"/>
    <w:rsid w:val="006160CD"/>
    <w:rsid w:val="00631057"/>
    <w:rsid w:val="00645B0B"/>
    <w:rsid w:val="00663514"/>
    <w:rsid w:val="006745BD"/>
    <w:rsid w:val="006771A7"/>
    <w:rsid w:val="0068363E"/>
    <w:rsid w:val="006843C2"/>
    <w:rsid w:val="006844A2"/>
    <w:rsid w:val="006918FA"/>
    <w:rsid w:val="006A49F0"/>
    <w:rsid w:val="006B2CAD"/>
    <w:rsid w:val="006B5D60"/>
    <w:rsid w:val="006B78D4"/>
    <w:rsid w:val="006B7A5A"/>
    <w:rsid w:val="006C58FC"/>
    <w:rsid w:val="006C6432"/>
    <w:rsid w:val="006E2E27"/>
    <w:rsid w:val="006F4FAD"/>
    <w:rsid w:val="006F78AD"/>
    <w:rsid w:val="00716BAF"/>
    <w:rsid w:val="00721E6B"/>
    <w:rsid w:val="007232C7"/>
    <w:rsid w:val="00731018"/>
    <w:rsid w:val="0074177F"/>
    <w:rsid w:val="00742BD3"/>
    <w:rsid w:val="0074426A"/>
    <w:rsid w:val="00750070"/>
    <w:rsid w:val="007628AF"/>
    <w:rsid w:val="0076462E"/>
    <w:rsid w:val="00767B2D"/>
    <w:rsid w:val="007737C1"/>
    <w:rsid w:val="00781D7C"/>
    <w:rsid w:val="00782CD1"/>
    <w:rsid w:val="0079366D"/>
    <w:rsid w:val="00795E50"/>
    <w:rsid w:val="00796F62"/>
    <w:rsid w:val="00797FD8"/>
    <w:rsid w:val="007A024B"/>
    <w:rsid w:val="007A2C35"/>
    <w:rsid w:val="007B0D83"/>
    <w:rsid w:val="007B3074"/>
    <w:rsid w:val="007B580E"/>
    <w:rsid w:val="007C06F1"/>
    <w:rsid w:val="007E46BE"/>
    <w:rsid w:val="007E5ED8"/>
    <w:rsid w:val="007F0A1A"/>
    <w:rsid w:val="00802698"/>
    <w:rsid w:val="00806CCE"/>
    <w:rsid w:val="00811F88"/>
    <w:rsid w:val="0081297D"/>
    <w:rsid w:val="00813153"/>
    <w:rsid w:val="008157D1"/>
    <w:rsid w:val="00815D32"/>
    <w:rsid w:val="008209EC"/>
    <w:rsid w:val="00823B20"/>
    <w:rsid w:val="00831DDE"/>
    <w:rsid w:val="00843890"/>
    <w:rsid w:val="0084502A"/>
    <w:rsid w:val="008523A1"/>
    <w:rsid w:val="0086094B"/>
    <w:rsid w:val="00861D83"/>
    <w:rsid w:val="00894CCC"/>
    <w:rsid w:val="008A17C1"/>
    <w:rsid w:val="008A67FF"/>
    <w:rsid w:val="008B0A1B"/>
    <w:rsid w:val="008C3880"/>
    <w:rsid w:val="008D4C78"/>
    <w:rsid w:val="008D7A18"/>
    <w:rsid w:val="008E30F5"/>
    <w:rsid w:val="008E6A48"/>
    <w:rsid w:val="008E6C7D"/>
    <w:rsid w:val="008F306A"/>
    <w:rsid w:val="00900B73"/>
    <w:rsid w:val="00907F9B"/>
    <w:rsid w:val="009139CD"/>
    <w:rsid w:val="00920F52"/>
    <w:rsid w:val="00922FD3"/>
    <w:rsid w:val="00931472"/>
    <w:rsid w:val="00954359"/>
    <w:rsid w:val="00955F26"/>
    <w:rsid w:val="00956021"/>
    <w:rsid w:val="0096399B"/>
    <w:rsid w:val="00963DE9"/>
    <w:rsid w:val="00981DAB"/>
    <w:rsid w:val="00993F3B"/>
    <w:rsid w:val="009A349C"/>
    <w:rsid w:val="009B08E0"/>
    <w:rsid w:val="009C3200"/>
    <w:rsid w:val="009C6CA8"/>
    <w:rsid w:val="009D1D34"/>
    <w:rsid w:val="009D7054"/>
    <w:rsid w:val="009D720C"/>
    <w:rsid w:val="009F0766"/>
    <w:rsid w:val="009F1CD5"/>
    <w:rsid w:val="00A027AA"/>
    <w:rsid w:val="00A076D3"/>
    <w:rsid w:val="00A13249"/>
    <w:rsid w:val="00A133DD"/>
    <w:rsid w:val="00A211C6"/>
    <w:rsid w:val="00A32E83"/>
    <w:rsid w:val="00A41348"/>
    <w:rsid w:val="00A4541F"/>
    <w:rsid w:val="00A505E9"/>
    <w:rsid w:val="00A638F5"/>
    <w:rsid w:val="00A72A07"/>
    <w:rsid w:val="00A7530B"/>
    <w:rsid w:val="00A81757"/>
    <w:rsid w:val="00AA03F4"/>
    <w:rsid w:val="00AA2173"/>
    <w:rsid w:val="00AB1869"/>
    <w:rsid w:val="00AB3BC0"/>
    <w:rsid w:val="00AC3026"/>
    <w:rsid w:val="00AC5CD5"/>
    <w:rsid w:val="00AE4596"/>
    <w:rsid w:val="00AE5F7B"/>
    <w:rsid w:val="00AE62DA"/>
    <w:rsid w:val="00B02B42"/>
    <w:rsid w:val="00B17777"/>
    <w:rsid w:val="00B22CC1"/>
    <w:rsid w:val="00B33EF8"/>
    <w:rsid w:val="00B3478B"/>
    <w:rsid w:val="00B61FDD"/>
    <w:rsid w:val="00B66811"/>
    <w:rsid w:val="00B71632"/>
    <w:rsid w:val="00B9298B"/>
    <w:rsid w:val="00B950EE"/>
    <w:rsid w:val="00B971A6"/>
    <w:rsid w:val="00BA11CA"/>
    <w:rsid w:val="00BA242D"/>
    <w:rsid w:val="00BB0731"/>
    <w:rsid w:val="00BB1422"/>
    <w:rsid w:val="00BB38AC"/>
    <w:rsid w:val="00BB4D41"/>
    <w:rsid w:val="00BC0EFA"/>
    <w:rsid w:val="00BC7688"/>
    <w:rsid w:val="00BE78D2"/>
    <w:rsid w:val="00BF2FA7"/>
    <w:rsid w:val="00BF3F84"/>
    <w:rsid w:val="00C01A33"/>
    <w:rsid w:val="00C03EA4"/>
    <w:rsid w:val="00C048AE"/>
    <w:rsid w:val="00C05477"/>
    <w:rsid w:val="00C2049D"/>
    <w:rsid w:val="00C22199"/>
    <w:rsid w:val="00C24D70"/>
    <w:rsid w:val="00C36E8F"/>
    <w:rsid w:val="00C41504"/>
    <w:rsid w:val="00C6076E"/>
    <w:rsid w:val="00C60F2F"/>
    <w:rsid w:val="00C643C9"/>
    <w:rsid w:val="00C7639B"/>
    <w:rsid w:val="00C76B0B"/>
    <w:rsid w:val="00CA7A75"/>
    <w:rsid w:val="00CD21B7"/>
    <w:rsid w:val="00CE1F34"/>
    <w:rsid w:val="00CE3A18"/>
    <w:rsid w:val="00CE5643"/>
    <w:rsid w:val="00D01B8F"/>
    <w:rsid w:val="00D06F76"/>
    <w:rsid w:val="00D10DCB"/>
    <w:rsid w:val="00D1233F"/>
    <w:rsid w:val="00D166A3"/>
    <w:rsid w:val="00D37E05"/>
    <w:rsid w:val="00D520C1"/>
    <w:rsid w:val="00D67C32"/>
    <w:rsid w:val="00D7451F"/>
    <w:rsid w:val="00D8025C"/>
    <w:rsid w:val="00D84FC7"/>
    <w:rsid w:val="00D949EF"/>
    <w:rsid w:val="00D9608E"/>
    <w:rsid w:val="00D9671A"/>
    <w:rsid w:val="00DA2910"/>
    <w:rsid w:val="00DD0B86"/>
    <w:rsid w:val="00DE65B2"/>
    <w:rsid w:val="00DF695F"/>
    <w:rsid w:val="00DF7A4E"/>
    <w:rsid w:val="00E06199"/>
    <w:rsid w:val="00E07191"/>
    <w:rsid w:val="00E14259"/>
    <w:rsid w:val="00E22D59"/>
    <w:rsid w:val="00E23A85"/>
    <w:rsid w:val="00E30B39"/>
    <w:rsid w:val="00E30DA0"/>
    <w:rsid w:val="00E547EC"/>
    <w:rsid w:val="00E564F5"/>
    <w:rsid w:val="00E656DF"/>
    <w:rsid w:val="00E7242A"/>
    <w:rsid w:val="00E819EB"/>
    <w:rsid w:val="00E84583"/>
    <w:rsid w:val="00E86482"/>
    <w:rsid w:val="00E91BCF"/>
    <w:rsid w:val="00E92619"/>
    <w:rsid w:val="00EC4C6F"/>
    <w:rsid w:val="00ED3A46"/>
    <w:rsid w:val="00EE1C27"/>
    <w:rsid w:val="00EE308D"/>
    <w:rsid w:val="00EE51DA"/>
    <w:rsid w:val="00EE5966"/>
    <w:rsid w:val="00F021FC"/>
    <w:rsid w:val="00F1619F"/>
    <w:rsid w:val="00F2413C"/>
    <w:rsid w:val="00F2646C"/>
    <w:rsid w:val="00F30906"/>
    <w:rsid w:val="00F404C7"/>
    <w:rsid w:val="00F44560"/>
    <w:rsid w:val="00F4562E"/>
    <w:rsid w:val="00F45830"/>
    <w:rsid w:val="00F45844"/>
    <w:rsid w:val="00F46D5C"/>
    <w:rsid w:val="00F51BBE"/>
    <w:rsid w:val="00F53BE1"/>
    <w:rsid w:val="00F5575C"/>
    <w:rsid w:val="00F61DB6"/>
    <w:rsid w:val="00F66B77"/>
    <w:rsid w:val="00F74655"/>
    <w:rsid w:val="00FA1A55"/>
    <w:rsid w:val="00FA60DE"/>
    <w:rsid w:val="00FA793B"/>
    <w:rsid w:val="00FD59E3"/>
    <w:rsid w:val="00FE587E"/>
    <w:rsid w:val="00FF237E"/>
    <w:rsid w:val="00FF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="f" fillcolor="white" stroke="f">
      <v:fill color="white" on="f"/>
      <v:stroke on="f"/>
      <v:shadow on="t" offset=",3pt" offset2=",2pt"/>
      <v:textbox inset="0,0,0,0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35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81D7C"/>
    <w:pPr>
      <w:keepNext/>
      <w:bidi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5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5B2"/>
  </w:style>
  <w:style w:type="paragraph" w:styleId="Footer">
    <w:name w:val="footer"/>
    <w:basedOn w:val="Normal"/>
    <w:link w:val="FooterChar"/>
    <w:uiPriority w:val="99"/>
    <w:unhideWhenUsed/>
    <w:rsid w:val="0026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5B2"/>
  </w:style>
  <w:style w:type="paragraph" w:styleId="NoSpacing">
    <w:name w:val="No Spacing"/>
    <w:link w:val="NoSpacingChar"/>
    <w:uiPriority w:val="1"/>
    <w:qFormat/>
    <w:rsid w:val="00260284"/>
    <w:pPr>
      <w:bidi/>
    </w:pPr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60284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347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01A3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03E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C17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xq">
    <w:name w:val="exq"/>
    <w:basedOn w:val="Normal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</w:rPr>
  </w:style>
  <w:style w:type="paragraph" w:customStyle="1" w:styleId="exqhead">
    <w:name w:val="exq_head"/>
    <w:basedOn w:val="Normal"/>
    <w:rsid w:val="00521DC2"/>
    <w:pPr>
      <w:shd w:val="clear" w:color="auto" w:fill="CCCC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33"/>
      <w:sz w:val="15"/>
      <w:szCs w:val="15"/>
    </w:rPr>
  </w:style>
  <w:style w:type="character" w:customStyle="1" w:styleId="Heading1Char">
    <w:name w:val="Heading 1 Char"/>
    <w:basedOn w:val="DefaultParagraphFont"/>
    <w:link w:val="Heading1"/>
    <w:rsid w:val="00781D7C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apple-style-span">
    <w:name w:val="apple-style-span"/>
    <w:basedOn w:val="DefaultParagraphFont"/>
    <w:rsid w:val="00F45844"/>
  </w:style>
  <w:style w:type="character" w:customStyle="1" w:styleId="apple-converted-space">
    <w:name w:val="apple-converted-space"/>
    <w:basedOn w:val="DefaultParagraphFont"/>
    <w:rsid w:val="00F45844"/>
  </w:style>
  <w:style w:type="paragraph" w:customStyle="1" w:styleId="exa">
    <w:name w:val="exa"/>
    <w:basedOn w:val="Normal"/>
    <w:rsid w:val="00A32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qFormat/>
    <w:rsid w:val="005A4550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HTMLPreformatted">
    <w:name w:val="HTML Preformatted"/>
    <w:basedOn w:val="Normal"/>
    <w:rsid w:val="007A2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A0CA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154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1615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7290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64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710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09912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05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75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01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88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20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140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24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42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49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077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65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87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826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0190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1604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8779">
          <w:marLeft w:val="87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089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06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abic%20User\My%20Documents\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F0EE2-FA93-46E5-ADB2-F89D6DEC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</Template>
  <TotalTime>134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CPCS202  - The Lab Note</vt:lpstr>
    </vt:vector>
  </TitlesOfParts>
  <Company>King Abdulaziz University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CPCS202  - The Lab Note</dc:title>
  <dc:creator>Arabic User</dc:creator>
  <cp:lastModifiedBy>PC1</cp:lastModifiedBy>
  <cp:revision>9</cp:revision>
  <cp:lastPrinted>2011-02-28T12:19:00Z</cp:lastPrinted>
  <dcterms:created xsi:type="dcterms:W3CDTF">2017-11-15T03:25:00Z</dcterms:created>
  <dcterms:modified xsi:type="dcterms:W3CDTF">2017-11-15T06:27:00Z</dcterms:modified>
</cp:coreProperties>
</file>