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504" w:rsidRDefault="00944504" w:rsidP="00944504">
      <w:pPr>
        <w:pStyle w:val="Default"/>
      </w:pPr>
    </w:p>
    <w:p w:rsidR="00944504" w:rsidRPr="00C36AF8" w:rsidRDefault="00944504" w:rsidP="00944504">
      <w:pPr>
        <w:autoSpaceDE w:val="0"/>
        <w:autoSpaceDN w:val="0"/>
        <w:bidi w:val="0"/>
        <w:adjustRightInd w:val="0"/>
        <w:spacing w:after="0" w:line="240" w:lineRule="auto"/>
        <w:rPr>
          <w:rFonts w:ascii="Times New Roman" w:hAnsi="Times New Roman" w:cs="Times New Roman"/>
          <w:b/>
          <w:sz w:val="24"/>
          <w:szCs w:val="24"/>
        </w:rPr>
      </w:pPr>
      <w:r>
        <w:t xml:space="preserve"> </w:t>
      </w:r>
      <w:r w:rsidRPr="00C36AF8">
        <w:rPr>
          <w:rFonts w:ascii="Times New Roman" w:hAnsi="Times New Roman" w:cs="Times New Roman"/>
          <w:b/>
          <w:bCs/>
          <w:sz w:val="52"/>
          <w:szCs w:val="52"/>
        </w:rPr>
        <w:t>Lab 08 -</w:t>
      </w:r>
      <w:r w:rsidRPr="00C36AF8">
        <w:rPr>
          <w:rFonts w:ascii="Times New Roman" w:hAnsi="Times New Roman" w:cs="Times New Roman"/>
          <w:b/>
          <w:sz w:val="52"/>
          <w:szCs w:val="52"/>
        </w:rPr>
        <w:t>Sequences and Summations</w:t>
      </w:r>
    </w:p>
    <w:p w:rsidR="00944504" w:rsidRPr="00C36AF8" w:rsidRDefault="00944504" w:rsidP="00944504">
      <w:pPr>
        <w:pStyle w:val="Default"/>
      </w:pPr>
    </w:p>
    <w:p w:rsidR="00944504" w:rsidRPr="00C36AF8" w:rsidRDefault="00944504" w:rsidP="00944504">
      <w:pPr>
        <w:pStyle w:val="Default"/>
        <w:rPr>
          <w:sz w:val="36"/>
          <w:szCs w:val="36"/>
        </w:rPr>
      </w:pPr>
      <w:r w:rsidRPr="00C36AF8">
        <w:t xml:space="preserve"> </w:t>
      </w:r>
      <w:r w:rsidRPr="00C36AF8">
        <w:rPr>
          <w:b/>
          <w:bCs/>
          <w:sz w:val="36"/>
          <w:szCs w:val="36"/>
        </w:rPr>
        <w:t xml:space="preserve">Objective </w:t>
      </w:r>
    </w:p>
    <w:p w:rsidR="00944504" w:rsidRPr="00C36AF8" w:rsidRDefault="00944504" w:rsidP="00944504">
      <w:pPr>
        <w:pStyle w:val="Default"/>
        <w:rPr>
          <w:sz w:val="23"/>
          <w:szCs w:val="23"/>
        </w:rPr>
      </w:pPr>
      <w:r w:rsidRPr="00C36AF8">
        <w:rPr>
          <w:sz w:val="23"/>
          <w:szCs w:val="23"/>
        </w:rPr>
        <w:t xml:space="preserve">Solving exercises from the text book in chapter 2.4 </w:t>
      </w:r>
    </w:p>
    <w:p w:rsidR="00944504" w:rsidRPr="00C36AF8" w:rsidRDefault="00944504" w:rsidP="00944504">
      <w:pPr>
        <w:pStyle w:val="Default"/>
        <w:rPr>
          <w:sz w:val="36"/>
          <w:szCs w:val="36"/>
        </w:rPr>
      </w:pPr>
      <w:r w:rsidRPr="00C36AF8">
        <w:rPr>
          <w:b/>
          <w:bCs/>
          <w:sz w:val="36"/>
          <w:szCs w:val="36"/>
        </w:rPr>
        <w:t xml:space="preserve">Current Lab Learning Outcomes (LLO) </w:t>
      </w:r>
    </w:p>
    <w:p w:rsidR="00944504" w:rsidRPr="00C36AF8" w:rsidRDefault="00944504" w:rsidP="00944504">
      <w:pPr>
        <w:pStyle w:val="Default"/>
        <w:rPr>
          <w:sz w:val="23"/>
          <w:szCs w:val="23"/>
        </w:rPr>
      </w:pPr>
      <w:r w:rsidRPr="00C36AF8">
        <w:rPr>
          <w:sz w:val="23"/>
          <w:szCs w:val="23"/>
        </w:rPr>
        <w:t xml:space="preserve">By completion of the lab, the students should be able to: </w:t>
      </w:r>
    </w:p>
    <w:p w:rsidR="00944504" w:rsidRPr="00C36AF8" w:rsidRDefault="00944504" w:rsidP="00944504">
      <w:pPr>
        <w:pStyle w:val="Default"/>
        <w:spacing w:after="25"/>
        <w:rPr>
          <w:sz w:val="23"/>
          <w:szCs w:val="23"/>
        </w:rPr>
      </w:pPr>
      <w:r w:rsidRPr="00C36AF8">
        <w:rPr>
          <w:sz w:val="23"/>
          <w:szCs w:val="23"/>
        </w:rPr>
        <w:t xml:space="preserve">1. will understand Sequences and summations </w:t>
      </w:r>
    </w:p>
    <w:p w:rsidR="00944504" w:rsidRPr="00C36AF8" w:rsidRDefault="00944504" w:rsidP="00944504">
      <w:pPr>
        <w:pStyle w:val="Default"/>
        <w:rPr>
          <w:sz w:val="23"/>
          <w:szCs w:val="23"/>
        </w:rPr>
      </w:pPr>
      <w:r w:rsidRPr="00C36AF8">
        <w:rPr>
          <w:sz w:val="23"/>
          <w:szCs w:val="23"/>
        </w:rPr>
        <w:t xml:space="preserve">2. They will be able to solve shorter/easier or longer / harder problems given in the textbook. </w:t>
      </w:r>
    </w:p>
    <w:p w:rsidR="00944504" w:rsidRPr="00C36AF8" w:rsidRDefault="00944504" w:rsidP="00944504">
      <w:pPr>
        <w:pStyle w:val="Default"/>
        <w:rPr>
          <w:sz w:val="23"/>
          <w:szCs w:val="23"/>
        </w:rPr>
      </w:pPr>
    </w:p>
    <w:p w:rsidR="00944504" w:rsidRPr="00C36AF8" w:rsidRDefault="00944504" w:rsidP="00944504">
      <w:pPr>
        <w:pStyle w:val="Default"/>
        <w:rPr>
          <w:sz w:val="36"/>
          <w:szCs w:val="36"/>
        </w:rPr>
      </w:pPr>
      <w:r w:rsidRPr="00C36AF8">
        <w:rPr>
          <w:b/>
          <w:bCs/>
          <w:sz w:val="36"/>
          <w:szCs w:val="36"/>
        </w:rPr>
        <w:t xml:space="preserve">Lab Requirements </w:t>
      </w:r>
    </w:p>
    <w:p w:rsidR="00944504" w:rsidRPr="00C36AF8" w:rsidRDefault="00944504" w:rsidP="00944504">
      <w:pPr>
        <w:pStyle w:val="Default"/>
        <w:rPr>
          <w:sz w:val="23"/>
          <w:szCs w:val="23"/>
        </w:rPr>
      </w:pPr>
      <w:r w:rsidRPr="00C36AF8">
        <w:rPr>
          <w:sz w:val="23"/>
          <w:szCs w:val="23"/>
        </w:rPr>
        <w:t xml:space="preserve">Students allowed using their lecture notes in the lab and use blackboard slides in order to solve the exercises. </w:t>
      </w:r>
    </w:p>
    <w:p w:rsidR="00944504" w:rsidRPr="00C36AF8" w:rsidRDefault="00944504" w:rsidP="00944504">
      <w:pPr>
        <w:pStyle w:val="Default"/>
        <w:rPr>
          <w:sz w:val="36"/>
          <w:szCs w:val="36"/>
        </w:rPr>
      </w:pPr>
      <w:r w:rsidRPr="00C36AF8">
        <w:rPr>
          <w:b/>
          <w:bCs/>
          <w:sz w:val="36"/>
          <w:szCs w:val="36"/>
        </w:rPr>
        <w:t xml:space="preserve">Lab Assessment </w:t>
      </w:r>
    </w:p>
    <w:p w:rsidR="00944504" w:rsidRPr="00C36AF8" w:rsidRDefault="00944504" w:rsidP="00944504">
      <w:pPr>
        <w:pStyle w:val="Default"/>
        <w:rPr>
          <w:sz w:val="23"/>
          <w:szCs w:val="23"/>
        </w:rPr>
      </w:pPr>
      <w:r w:rsidRPr="00C36AF8">
        <w:rPr>
          <w:sz w:val="23"/>
          <w:szCs w:val="23"/>
        </w:rPr>
        <w:t xml:space="preserve">1- Divide students to groups and let them to solve the given example. </w:t>
      </w:r>
    </w:p>
    <w:p w:rsidR="00944504" w:rsidRPr="00C36AF8" w:rsidRDefault="00944504" w:rsidP="00944504">
      <w:pPr>
        <w:pStyle w:val="Default"/>
        <w:rPr>
          <w:sz w:val="23"/>
          <w:szCs w:val="23"/>
        </w:rPr>
      </w:pPr>
      <w:r w:rsidRPr="00C36AF8">
        <w:rPr>
          <w:sz w:val="23"/>
          <w:szCs w:val="23"/>
        </w:rPr>
        <w:t xml:space="preserve">2- Discuss the answers with the groups and write on board the optimal solution. </w:t>
      </w:r>
    </w:p>
    <w:p w:rsidR="00944504" w:rsidRPr="00C36AF8" w:rsidRDefault="00944504" w:rsidP="00944504">
      <w:pPr>
        <w:pStyle w:val="ListParagraph"/>
        <w:autoSpaceDE w:val="0"/>
        <w:autoSpaceDN w:val="0"/>
        <w:bidi w:val="0"/>
        <w:adjustRightInd w:val="0"/>
        <w:spacing w:after="0" w:line="240" w:lineRule="auto"/>
        <w:ind w:left="0"/>
        <w:rPr>
          <w:rFonts w:ascii="Times New Roman" w:hAnsi="Times New Roman" w:cs="Times New Roman"/>
          <w:sz w:val="24"/>
          <w:szCs w:val="24"/>
        </w:rPr>
      </w:pPr>
      <w:r w:rsidRPr="00C36AF8">
        <w:rPr>
          <w:b/>
          <w:bCs/>
          <w:sz w:val="36"/>
          <w:szCs w:val="36"/>
        </w:rPr>
        <w:t>Lab Description</w:t>
      </w:r>
    </w:p>
    <w:p w:rsidR="00944504" w:rsidRPr="00C36AF8" w:rsidRDefault="00944504" w:rsidP="00944504">
      <w:pPr>
        <w:pStyle w:val="ListParagraph"/>
        <w:autoSpaceDE w:val="0"/>
        <w:autoSpaceDN w:val="0"/>
        <w:bidi w:val="0"/>
        <w:adjustRightInd w:val="0"/>
        <w:spacing w:after="0" w:line="240" w:lineRule="auto"/>
        <w:ind w:left="0"/>
        <w:rPr>
          <w:rFonts w:ascii="Times New Roman" w:hAnsi="Times New Roman" w:cs="Times New Roman"/>
          <w:sz w:val="24"/>
          <w:szCs w:val="24"/>
        </w:rPr>
      </w:pPr>
    </w:p>
    <w:p w:rsidR="00C21C8E" w:rsidRPr="00C36AF8" w:rsidRDefault="00C21C8E" w:rsidP="00944504">
      <w:pPr>
        <w:pStyle w:val="ListParagraph"/>
        <w:numPr>
          <w:ilvl w:val="0"/>
          <w:numId w:val="1"/>
        </w:numPr>
        <w:autoSpaceDE w:val="0"/>
        <w:autoSpaceDN w:val="0"/>
        <w:bidi w:val="0"/>
        <w:adjustRightInd w:val="0"/>
        <w:spacing w:after="0" w:line="240" w:lineRule="auto"/>
        <w:ind w:left="0"/>
        <w:rPr>
          <w:rFonts w:ascii="Times New Roman" w:hAnsi="Times New Roman" w:cs="Times New Roman"/>
          <w:sz w:val="24"/>
          <w:szCs w:val="24"/>
        </w:rPr>
      </w:pPr>
      <w:r w:rsidRPr="00C36AF8">
        <w:rPr>
          <w:rFonts w:ascii="Times New Roman" w:hAnsi="Times New Roman" w:cs="Times New Roman"/>
          <w:sz w:val="24"/>
          <w:szCs w:val="24"/>
        </w:rPr>
        <w:t xml:space="preserve">What are the terms </w:t>
      </w:r>
      <w:r w:rsidRPr="00C36AF8">
        <w:rPr>
          <w:rFonts w:ascii="Times New Roman" w:hAnsi="Times New Roman" w:cs="Times New Roman"/>
          <w:i/>
          <w:iCs/>
          <w:sz w:val="24"/>
          <w:szCs w:val="24"/>
        </w:rPr>
        <w:t>a</w:t>
      </w:r>
      <w:r w:rsidRPr="00C36AF8">
        <w:rPr>
          <w:rFonts w:ascii="Times New Roman" w:hAnsi="Times New Roman" w:cs="Times New Roman"/>
          <w:sz w:val="24"/>
          <w:szCs w:val="24"/>
        </w:rPr>
        <w:t xml:space="preserve">0, </w:t>
      </w:r>
      <w:r w:rsidRPr="00C36AF8">
        <w:rPr>
          <w:rFonts w:ascii="Times New Roman" w:hAnsi="Times New Roman" w:cs="Times New Roman"/>
          <w:i/>
          <w:iCs/>
          <w:sz w:val="24"/>
          <w:szCs w:val="24"/>
        </w:rPr>
        <w:t>a</w:t>
      </w:r>
      <w:r w:rsidRPr="00C36AF8">
        <w:rPr>
          <w:rFonts w:ascii="Times New Roman" w:hAnsi="Times New Roman" w:cs="Times New Roman"/>
          <w:sz w:val="24"/>
          <w:szCs w:val="24"/>
        </w:rPr>
        <w:t xml:space="preserve">1, </w:t>
      </w:r>
      <w:r w:rsidRPr="00C36AF8">
        <w:rPr>
          <w:rFonts w:ascii="Times New Roman" w:hAnsi="Times New Roman" w:cs="Times New Roman"/>
          <w:i/>
          <w:iCs/>
          <w:sz w:val="24"/>
          <w:szCs w:val="24"/>
        </w:rPr>
        <w:t>a</w:t>
      </w:r>
      <w:r w:rsidRPr="00C36AF8">
        <w:rPr>
          <w:rFonts w:ascii="Times New Roman" w:hAnsi="Times New Roman" w:cs="Times New Roman"/>
          <w:sz w:val="24"/>
          <w:szCs w:val="24"/>
        </w:rPr>
        <w:t xml:space="preserve">2, and </w:t>
      </w:r>
      <w:r w:rsidRPr="00C36AF8">
        <w:rPr>
          <w:rFonts w:ascii="Times New Roman" w:hAnsi="Times New Roman" w:cs="Times New Roman"/>
          <w:i/>
          <w:iCs/>
          <w:sz w:val="24"/>
          <w:szCs w:val="24"/>
        </w:rPr>
        <w:t>a</w:t>
      </w:r>
      <w:r w:rsidRPr="00C36AF8">
        <w:rPr>
          <w:rFonts w:ascii="Times New Roman" w:hAnsi="Times New Roman" w:cs="Times New Roman"/>
          <w:sz w:val="24"/>
          <w:szCs w:val="24"/>
        </w:rPr>
        <w:t xml:space="preserve">3 of the sequence </w:t>
      </w:r>
      <w:r w:rsidRPr="00C36AF8">
        <w:rPr>
          <w:rFonts w:ascii="Times New Roman" w:eastAsia="MTSYN" w:hAnsi="Times New Roman" w:cs="Times New Roman"/>
          <w:sz w:val="24"/>
          <w:szCs w:val="24"/>
        </w:rPr>
        <w:t>{</w:t>
      </w:r>
      <w:r w:rsidRPr="00C36AF8">
        <w:rPr>
          <w:rFonts w:ascii="Times New Roman" w:hAnsi="Times New Roman" w:cs="Times New Roman"/>
          <w:i/>
          <w:iCs/>
          <w:sz w:val="24"/>
          <w:szCs w:val="24"/>
        </w:rPr>
        <w:t>an</w:t>
      </w:r>
      <w:r w:rsidRPr="00C36AF8">
        <w:rPr>
          <w:rFonts w:ascii="Times New Roman" w:eastAsia="MTSYN" w:hAnsi="Times New Roman" w:cs="Times New Roman"/>
          <w:sz w:val="24"/>
          <w:szCs w:val="24"/>
        </w:rPr>
        <w:t>}</w:t>
      </w:r>
      <w:r w:rsidRPr="00C36AF8">
        <w:rPr>
          <w:rFonts w:ascii="Times New Roman" w:hAnsi="Times New Roman" w:cs="Times New Roman"/>
          <w:sz w:val="24"/>
          <w:szCs w:val="24"/>
        </w:rPr>
        <w:t xml:space="preserve">, where </w:t>
      </w:r>
      <w:r w:rsidRPr="00C36AF8">
        <w:rPr>
          <w:rFonts w:ascii="Times New Roman" w:hAnsi="Times New Roman" w:cs="Times New Roman"/>
          <w:i/>
          <w:iCs/>
          <w:sz w:val="24"/>
          <w:szCs w:val="24"/>
        </w:rPr>
        <w:t xml:space="preserve">an </w:t>
      </w:r>
      <w:r w:rsidRPr="00C36AF8">
        <w:rPr>
          <w:rFonts w:ascii="Times New Roman" w:hAnsi="Times New Roman" w:cs="Times New Roman"/>
          <w:sz w:val="24"/>
          <w:szCs w:val="24"/>
        </w:rPr>
        <w:t>equals</w:t>
      </w:r>
    </w:p>
    <w:p w:rsidR="00C21C8E" w:rsidRPr="00C36AF8" w:rsidRDefault="00C21C8E" w:rsidP="00C21C8E">
      <w:pPr>
        <w:pStyle w:val="ListParagraph"/>
        <w:autoSpaceDE w:val="0"/>
        <w:autoSpaceDN w:val="0"/>
        <w:bidi w:val="0"/>
        <w:adjustRightInd w:val="0"/>
        <w:spacing w:after="0" w:line="240" w:lineRule="auto"/>
        <w:ind w:left="0"/>
        <w:rPr>
          <w:rFonts w:ascii="Times New Roman" w:hAnsi="Times New Roman" w:cs="Times New Roman"/>
          <w:sz w:val="24"/>
          <w:szCs w:val="24"/>
        </w:rPr>
      </w:pPr>
      <w:r w:rsidRPr="00C36AF8">
        <w:rPr>
          <w:rFonts w:ascii="Times New Roman" w:hAnsi="Times New Roman" w:cs="Times New Roman"/>
          <w:noProof/>
          <w:sz w:val="24"/>
          <w:szCs w:val="24"/>
        </w:rPr>
        <w:drawing>
          <wp:inline distT="0" distB="0" distL="0" distR="0">
            <wp:extent cx="4248150" cy="5143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48150" cy="514350"/>
                    </a:xfrm>
                    <a:prstGeom prst="rect">
                      <a:avLst/>
                    </a:prstGeom>
                    <a:noFill/>
                    <a:ln w="9525">
                      <a:noFill/>
                      <a:miter lim="800000"/>
                      <a:headEnd/>
                      <a:tailEnd/>
                    </a:ln>
                  </pic:spPr>
                </pic:pic>
              </a:graphicData>
            </a:graphic>
          </wp:inline>
        </w:drawing>
      </w:r>
    </w:p>
    <w:p w:rsidR="00C21C8E" w:rsidRPr="00C36AF8" w:rsidRDefault="00C21C8E" w:rsidP="00C21C8E">
      <w:pPr>
        <w:pStyle w:val="ListParagraph"/>
        <w:autoSpaceDE w:val="0"/>
        <w:autoSpaceDN w:val="0"/>
        <w:bidi w:val="0"/>
        <w:adjustRightInd w:val="0"/>
        <w:spacing w:after="0" w:line="240" w:lineRule="auto"/>
        <w:ind w:left="0"/>
        <w:rPr>
          <w:rFonts w:ascii="Times New Roman" w:hAnsi="Times New Roman" w:cs="Times New Roman"/>
          <w:sz w:val="24"/>
          <w:szCs w:val="24"/>
        </w:rPr>
      </w:pPr>
    </w:p>
    <w:p w:rsidR="00C21C8E" w:rsidRPr="00C36AF8" w:rsidRDefault="00C21C8E" w:rsidP="00C21C8E">
      <w:pPr>
        <w:pStyle w:val="ListParagraph"/>
        <w:numPr>
          <w:ilvl w:val="0"/>
          <w:numId w:val="1"/>
        </w:numPr>
        <w:autoSpaceDE w:val="0"/>
        <w:autoSpaceDN w:val="0"/>
        <w:bidi w:val="0"/>
        <w:adjustRightInd w:val="0"/>
        <w:spacing w:after="0" w:line="240" w:lineRule="auto"/>
        <w:ind w:left="0"/>
        <w:rPr>
          <w:rFonts w:ascii="Times New Roman" w:hAnsi="Times New Roman" w:cs="Times New Roman"/>
          <w:sz w:val="24"/>
          <w:szCs w:val="24"/>
        </w:rPr>
      </w:pPr>
      <w:r w:rsidRPr="00C36AF8">
        <w:rPr>
          <w:rFonts w:ascii="Times New Roman" w:hAnsi="Times New Roman"/>
          <w:sz w:val="24"/>
        </w:rPr>
        <w:t>List the first 10 terms of each of these sequences.</w:t>
      </w:r>
    </w:p>
    <w:p w:rsidR="00C21C8E" w:rsidRPr="00C36AF8" w:rsidRDefault="00C21C8E" w:rsidP="00C21C8E">
      <w:pPr>
        <w:autoSpaceDE w:val="0"/>
        <w:autoSpaceDN w:val="0"/>
        <w:adjustRightInd w:val="0"/>
        <w:spacing w:after="0" w:line="240" w:lineRule="auto"/>
        <w:ind w:firstLine="720"/>
        <w:jc w:val="right"/>
        <w:rPr>
          <w:rFonts w:ascii="Times New Roman" w:hAnsi="Times New Roman"/>
          <w:sz w:val="24"/>
        </w:rPr>
      </w:pPr>
      <w:r w:rsidRPr="00C36AF8">
        <w:rPr>
          <w:rFonts w:ascii="Times New Roman" w:hAnsi="Times New Roman"/>
          <w:b/>
          <w:bCs/>
          <w:sz w:val="24"/>
        </w:rPr>
        <w:t xml:space="preserve">a) </w:t>
      </w:r>
      <w:r w:rsidRPr="00C36AF8">
        <w:rPr>
          <w:rFonts w:ascii="Times New Roman" w:hAnsi="Times New Roman"/>
          <w:sz w:val="24"/>
        </w:rPr>
        <w:t>The sequence obtained by starting with 10 and obtaining each term by subtracting 3 from the previous term</w:t>
      </w:r>
    </w:p>
    <w:p w:rsidR="00C21C8E" w:rsidRPr="00C36AF8" w:rsidRDefault="00C21C8E" w:rsidP="00C21C8E">
      <w:pPr>
        <w:autoSpaceDE w:val="0"/>
        <w:autoSpaceDN w:val="0"/>
        <w:adjustRightInd w:val="0"/>
        <w:spacing w:after="0" w:line="240" w:lineRule="auto"/>
        <w:jc w:val="right"/>
        <w:rPr>
          <w:rFonts w:ascii="Times New Roman" w:hAnsi="Times New Roman"/>
          <w:sz w:val="24"/>
        </w:rPr>
      </w:pPr>
      <w:r w:rsidRPr="00C36AF8">
        <w:rPr>
          <w:rFonts w:ascii="Times New Roman" w:hAnsi="Times New Roman"/>
          <w:b/>
          <w:bCs/>
          <w:sz w:val="24"/>
        </w:rPr>
        <w:t xml:space="preserve">b) </w:t>
      </w:r>
      <w:r w:rsidRPr="00C36AF8">
        <w:rPr>
          <w:rFonts w:ascii="Times New Roman" w:hAnsi="Times New Roman"/>
          <w:sz w:val="24"/>
        </w:rPr>
        <w:t xml:space="preserve">The sequence whose </w:t>
      </w:r>
      <w:r w:rsidRPr="00C36AF8">
        <w:rPr>
          <w:rFonts w:ascii="MTMI" w:hAnsi="MTMI" w:cs="MTMI"/>
          <w:i/>
          <w:iCs/>
          <w:sz w:val="24"/>
        </w:rPr>
        <w:t>n</w:t>
      </w:r>
      <w:r w:rsidRPr="00C36AF8">
        <w:rPr>
          <w:rFonts w:ascii="Times New Roman" w:hAnsi="Times New Roman"/>
          <w:sz w:val="24"/>
        </w:rPr>
        <w:t xml:space="preserve">th term is the sum of the first </w:t>
      </w:r>
      <w:r w:rsidRPr="00C36AF8">
        <w:rPr>
          <w:rFonts w:ascii="MTMI" w:hAnsi="MTMI" w:cs="MTMI"/>
          <w:i/>
          <w:iCs/>
          <w:sz w:val="24"/>
        </w:rPr>
        <w:t xml:space="preserve">n </w:t>
      </w:r>
      <w:r w:rsidRPr="00C36AF8">
        <w:rPr>
          <w:rFonts w:ascii="Times New Roman" w:hAnsi="Times New Roman"/>
          <w:sz w:val="24"/>
        </w:rPr>
        <w:t>positive integers</w:t>
      </w:r>
    </w:p>
    <w:p w:rsidR="00C21C8E" w:rsidRPr="00C36AF8" w:rsidRDefault="00C21C8E" w:rsidP="00C21C8E">
      <w:pPr>
        <w:autoSpaceDE w:val="0"/>
        <w:autoSpaceDN w:val="0"/>
        <w:adjustRightInd w:val="0"/>
        <w:spacing w:after="0" w:line="240" w:lineRule="auto"/>
        <w:jc w:val="right"/>
        <w:rPr>
          <w:rFonts w:ascii="MTMI" w:hAnsi="MTMI" w:cs="MTMI"/>
          <w:i/>
          <w:iCs/>
          <w:sz w:val="24"/>
        </w:rPr>
      </w:pPr>
    </w:p>
    <w:p w:rsidR="00C21C8E" w:rsidRPr="00C36AF8" w:rsidRDefault="00C21C8E" w:rsidP="00C36AF8">
      <w:pPr>
        <w:pStyle w:val="ListParagraph"/>
        <w:numPr>
          <w:ilvl w:val="0"/>
          <w:numId w:val="1"/>
        </w:numPr>
        <w:autoSpaceDE w:val="0"/>
        <w:autoSpaceDN w:val="0"/>
        <w:bidi w:val="0"/>
        <w:adjustRightInd w:val="0"/>
        <w:spacing w:after="0" w:line="240" w:lineRule="auto"/>
        <w:ind w:left="0"/>
        <w:rPr>
          <w:rFonts w:ascii="Times New Roman" w:hAnsi="Times New Roman" w:cs="Times New Roman"/>
          <w:sz w:val="24"/>
          <w:szCs w:val="24"/>
        </w:rPr>
      </w:pPr>
      <w:r w:rsidRPr="00C36AF8">
        <w:rPr>
          <w:rFonts w:ascii="Times New Roman" w:hAnsi="Times New Roman" w:cs="Times New Roman"/>
          <w:sz w:val="24"/>
          <w:szCs w:val="24"/>
        </w:rPr>
        <w:t>Find the first five terms of the sequence defined by each of these recurrence relations and initial conditions. Then find their formulas.</w:t>
      </w: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noProof/>
          <w:sz w:val="24"/>
          <w:szCs w:val="24"/>
        </w:rPr>
        <w:drawing>
          <wp:inline distT="0" distB="0" distL="0" distR="0">
            <wp:extent cx="4048125" cy="410332"/>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b="59054"/>
                    <a:stretch>
                      <a:fillRect/>
                    </a:stretch>
                  </pic:blipFill>
                  <pic:spPr bwMode="auto">
                    <a:xfrm>
                      <a:off x="0" y="0"/>
                      <a:ext cx="4048125" cy="410332"/>
                    </a:xfrm>
                    <a:prstGeom prst="rect">
                      <a:avLst/>
                    </a:prstGeom>
                    <a:noFill/>
                    <a:ln w="9525">
                      <a:noFill/>
                      <a:miter lim="800000"/>
                      <a:headEnd/>
                      <a:tailEnd/>
                    </a:ln>
                  </pic:spPr>
                </pic:pic>
              </a:graphicData>
            </a:graphic>
          </wp:inline>
        </w:drawing>
      </w: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lastRenderedPageBreak/>
        <w:t>For each of these lists of integers, provide a simple formula or rule that generates the terms of an integer sequence that begins with the given list. Assuming that your formula or rule is correct, determine the next three terms of the sequence.</w:t>
      </w:r>
    </w:p>
    <w:p w:rsidR="00C21C8E" w:rsidRPr="00C36AF8" w:rsidRDefault="00C21C8E" w:rsidP="00C21C8E">
      <w:pPr>
        <w:autoSpaceDE w:val="0"/>
        <w:autoSpaceDN w:val="0"/>
        <w:bidi w:val="0"/>
        <w:adjustRightInd w:val="0"/>
        <w:spacing w:after="0" w:line="240" w:lineRule="auto"/>
        <w:ind w:left="720"/>
        <w:rPr>
          <w:rFonts w:ascii="MTMI" w:hAnsi="MTMI" w:cs="MTMI"/>
          <w:i/>
          <w:iCs/>
          <w:sz w:val="24"/>
          <w:szCs w:val="24"/>
        </w:rPr>
      </w:pPr>
      <w:r w:rsidRPr="00C36AF8">
        <w:rPr>
          <w:rFonts w:ascii="Times New Roman" w:hAnsi="Times New Roman" w:cs="Times New Roman"/>
          <w:b/>
          <w:bCs/>
          <w:sz w:val="24"/>
          <w:szCs w:val="24"/>
        </w:rPr>
        <w:t xml:space="preserve">a) </w:t>
      </w:r>
      <w:r w:rsidRPr="00C36AF8">
        <w:rPr>
          <w:rFonts w:ascii="Times New Roman" w:hAnsi="Times New Roman" w:cs="Times New Roman"/>
          <w:sz w:val="24"/>
          <w:szCs w:val="24"/>
        </w:rPr>
        <w:t>3</w:t>
      </w:r>
      <w:r w:rsidRPr="00C36AF8">
        <w:rPr>
          <w:rFonts w:ascii="MTMI" w:hAnsi="MTMI" w:cs="MTMI"/>
          <w:i/>
          <w:iCs/>
          <w:sz w:val="24"/>
          <w:szCs w:val="24"/>
        </w:rPr>
        <w:t xml:space="preserve">, </w:t>
      </w:r>
      <w:r w:rsidRPr="00C36AF8">
        <w:rPr>
          <w:rFonts w:ascii="Times New Roman" w:hAnsi="Times New Roman" w:cs="Times New Roman"/>
          <w:sz w:val="24"/>
          <w:szCs w:val="24"/>
        </w:rPr>
        <w:t>6</w:t>
      </w:r>
      <w:r w:rsidRPr="00C36AF8">
        <w:rPr>
          <w:rFonts w:ascii="MTMI" w:hAnsi="MTMI" w:cs="MTMI"/>
          <w:i/>
          <w:iCs/>
          <w:sz w:val="24"/>
          <w:szCs w:val="24"/>
        </w:rPr>
        <w:t xml:space="preserve">, </w:t>
      </w:r>
      <w:r w:rsidRPr="00C36AF8">
        <w:rPr>
          <w:rFonts w:ascii="Times New Roman" w:hAnsi="Times New Roman" w:cs="Times New Roman"/>
          <w:sz w:val="24"/>
          <w:szCs w:val="24"/>
        </w:rPr>
        <w:t>12</w:t>
      </w:r>
      <w:r w:rsidRPr="00C36AF8">
        <w:rPr>
          <w:rFonts w:ascii="MTMI" w:hAnsi="MTMI" w:cs="MTMI"/>
          <w:i/>
          <w:iCs/>
          <w:sz w:val="24"/>
          <w:szCs w:val="24"/>
        </w:rPr>
        <w:t xml:space="preserve">, </w:t>
      </w:r>
      <w:r w:rsidRPr="00C36AF8">
        <w:rPr>
          <w:rFonts w:ascii="Times New Roman" w:hAnsi="Times New Roman" w:cs="Times New Roman"/>
          <w:sz w:val="24"/>
          <w:szCs w:val="24"/>
        </w:rPr>
        <w:t>24</w:t>
      </w:r>
      <w:r w:rsidRPr="00C36AF8">
        <w:rPr>
          <w:rFonts w:ascii="MTMI" w:hAnsi="MTMI" w:cs="MTMI"/>
          <w:i/>
          <w:iCs/>
          <w:sz w:val="24"/>
          <w:szCs w:val="24"/>
        </w:rPr>
        <w:t xml:space="preserve">, </w:t>
      </w:r>
      <w:r w:rsidRPr="00C36AF8">
        <w:rPr>
          <w:rFonts w:ascii="Times New Roman" w:hAnsi="Times New Roman" w:cs="Times New Roman"/>
          <w:sz w:val="24"/>
          <w:szCs w:val="24"/>
        </w:rPr>
        <w:t>48</w:t>
      </w:r>
      <w:r w:rsidRPr="00C36AF8">
        <w:rPr>
          <w:rFonts w:ascii="MTMI" w:hAnsi="MTMI" w:cs="MTMI"/>
          <w:i/>
          <w:iCs/>
          <w:sz w:val="24"/>
          <w:szCs w:val="24"/>
        </w:rPr>
        <w:t xml:space="preserve">, </w:t>
      </w:r>
      <w:r w:rsidRPr="00C36AF8">
        <w:rPr>
          <w:rFonts w:ascii="Times New Roman" w:hAnsi="Times New Roman" w:cs="Times New Roman"/>
          <w:sz w:val="24"/>
          <w:szCs w:val="24"/>
        </w:rPr>
        <w:t>96</w:t>
      </w:r>
      <w:r w:rsidRPr="00C36AF8">
        <w:rPr>
          <w:rFonts w:ascii="MTMI" w:hAnsi="MTMI" w:cs="MTMI"/>
          <w:i/>
          <w:iCs/>
          <w:sz w:val="24"/>
          <w:szCs w:val="24"/>
        </w:rPr>
        <w:t xml:space="preserve">, </w:t>
      </w:r>
      <w:r w:rsidRPr="00C36AF8">
        <w:rPr>
          <w:rFonts w:ascii="Times New Roman" w:hAnsi="Times New Roman" w:cs="Times New Roman"/>
          <w:sz w:val="24"/>
          <w:szCs w:val="24"/>
        </w:rPr>
        <w:t>192</w:t>
      </w:r>
      <w:r w:rsidRPr="00C36AF8">
        <w:rPr>
          <w:rFonts w:ascii="MTMI" w:hAnsi="MTMI" w:cs="MTMI"/>
          <w:i/>
          <w:iCs/>
          <w:sz w:val="24"/>
          <w:szCs w:val="24"/>
        </w:rPr>
        <w:t>, . . .</w:t>
      </w:r>
    </w:p>
    <w:p w:rsidR="008D063E" w:rsidRPr="00C36AF8" w:rsidRDefault="00C21C8E" w:rsidP="008D063E">
      <w:pPr>
        <w:autoSpaceDE w:val="0"/>
        <w:autoSpaceDN w:val="0"/>
        <w:bidi w:val="0"/>
        <w:adjustRightInd w:val="0"/>
        <w:spacing w:after="0" w:line="240" w:lineRule="auto"/>
        <w:ind w:left="720"/>
        <w:rPr>
          <w:rFonts w:ascii="MTMI" w:hAnsi="MTMI" w:cs="MTMI"/>
          <w:i/>
          <w:iCs/>
          <w:sz w:val="24"/>
          <w:szCs w:val="24"/>
        </w:rPr>
      </w:pPr>
      <w:r w:rsidRPr="00C36AF8">
        <w:rPr>
          <w:rFonts w:ascii="Times New Roman" w:hAnsi="Times New Roman" w:cs="Times New Roman"/>
          <w:b/>
          <w:bCs/>
          <w:sz w:val="24"/>
          <w:szCs w:val="24"/>
        </w:rPr>
        <w:t xml:space="preserve">b) </w:t>
      </w:r>
      <w:r w:rsidRPr="00C36AF8">
        <w:rPr>
          <w:rFonts w:ascii="Times New Roman" w:hAnsi="Times New Roman" w:cs="Times New Roman"/>
          <w:sz w:val="24"/>
          <w:szCs w:val="24"/>
        </w:rPr>
        <w:t>15</w:t>
      </w:r>
      <w:r w:rsidRPr="00C36AF8">
        <w:rPr>
          <w:rFonts w:ascii="MTMI" w:hAnsi="MTMI" w:cs="MTMI"/>
          <w:i/>
          <w:iCs/>
          <w:sz w:val="24"/>
          <w:szCs w:val="24"/>
        </w:rPr>
        <w:t xml:space="preserve">, </w:t>
      </w:r>
      <w:r w:rsidRPr="00C36AF8">
        <w:rPr>
          <w:rFonts w:ascii="Times New Roman" w:hAnsi="Times New Roman" w:cs="Times New Roman"/>
          <w:sz w:val="24"/>
          <w:szCs w:val="24"/>
        </w:rPr>
        <w:t>8</w:t>
      </w:r>
      <w:r w:rsidRPr="00C36AF8">
        <w:rPr>
          <w:rFonts w:ascii="MTMI" w:hAnsi="MTMI" w:cs="MTMI"/>
          <w:i/>
          <w:iCs/>
          <w:sz w:val="24"/>
          <w:szCs w:val="24"/>
        </w:rPr>
        <w:t xml:space="preserve">, </w:t>
      </w:r>
      <w:r w:rsidRPr="00C36AF8">
        <w:rPr>
          <w:rFonts w:ascii="Times New Roman" w:hAnsi="Times New Roman" w:cs="Times New Roman"/>
          <w:sz w:val="24"/>
          <w:szCs w:val="24"/>
        </w:rPr>
        <w:t>1</w:t>
      </w:r>
      <w:r w:rsidRPr="00C36AF8">
        <w:rPr>
          <w:rFonts w:ascii="MTMI" w:hAnsi="MTMI" w:cs="MTMI"/>
          <w:i/>
          <w:iCs/>
          <w:sz w:val="24"/>
          <w:szCs w:val="24"/>
        </w:rPr>
        <w:t>,</w:t>
      </w:r>
      <w:r w:rsidRPr="00C36AF8">
        <w:rPr>
          <w:rFonts w:ascii="MTSYN" w:eastAsia="MTSYN" w:hAnsi="Times New Roman" w:cs="MTSYN" w:hint="eastAsia"/>
          <w:sz w:val="24"/>
          <w:szCs w:val="24"/>
        </w:rPr>
        <w:t>−</w:t>
      </w:r>
      <w:r w:rsidRPr="00C36AF8">
        <w:rPr>
          <w:rFonts w:ascii="Times New Roman" w:hAnsi="Times New Roman" w:cs="Times New Roman"/>
          <w:sz w:val="24"/>
          <w:szCs w:val="24"/>
        </w:rPr>
        <w:t>6</w:t>
      </w:r>
      <w:r w:rsidRPr="00C36AF8">
        <w:rPr>
          <w:rFonts w:ascii="MTMI" w:hAnsi="MTMI" w:cs="MTMI"/>
          <w:i/>
          <w:iCs/>
          <w:sz w:val="24"/>
          <w:szCs w:val="24"/>
        </w:rPr>
        <w:t>,</w:t>
      </w:r>
      <w:r w:rsidRPr="00C36AF8">
        <w:rPr>
          <w:rFonts w:ascii="MTSYN" w:eastAsia="MTSYN" w:hAnsi="Times New Roman" w:cs="MTSYN" w:hint="eastAsia"/>
          <w:sz w:val="24"/>
          <w:szCs w:val="24"/>
        </w:rPr>
        <w:t>−</w:t>
      </w:r>
      <w:r w:rsidRPr="00C36AF8">
        <w:rPr>
          <w:rFonts w:ascii="Times New Roman" w:hAnsi="Times New Roman" w:cs="Times New Roman"/>
          <w:sz w:val="24"/>
          <w:szCs w:val="24"/>
        </w:rPr>
        <w:t>13</w:t>
      </w:r>
      <w:r w:rsidRPr="00C36AF8">
        <w:rPr>
          <w:rFonts w:ascii="MTMI" w:hAnsi="MTMI" w:cs="MTMI"/>
          <w:i/>
          <w:iCs/>
          <w:sz w:val="24"/>
          <w:szCs w:val="24"/>
        </w:rPr>
        <w:t>,</w:t>
      </w:r>
      <w:r w:rsidRPr="00C36AF8">
        <w:rPr>
          <w:rFonts w:ascii="MTSYN" w:eastAsia="MTSYN" w:hAnsi="Times New Roman" w:cs="MTSYN" w:hint="eastAsia"/>
          <w:sz w:val="24"/>
          <w:szCs w:val="24"/>
        </w:rPr>
        <w:t>−</w:t>
      </w:r>
      <w:r w:rsidRPr="00C36AF8">
        <w:rPr>
          <w:rFonts w:ascii="Times New Roman" w:hAnsi="Times New Roman" w:cs="Times New Roman"/>
          <w:sz w:val="24"/>
          <w:szCs w:val="24"/>
        </w:rPr>
        <w:t>20</w:t>
      </w:r>
      <w:r w:rsidRPr="00C36AF8">
        <w:rPr>
          <w:rFonts w:ascii="MTMI" w:hAnsi="MTMI" w:cs="MTMI"/>
          <w:i/>
          <w:iCs/>
          <w:sz w:val="24"/>
          <w:szCs w:val="24"/>
        </w:rPr>
        <w:t>,</w:t>
      </w:r>
      <w:r w:rsidRPr="00C36AF8">
        <w:rPr>
          <w:rFonts w:ascii="MTSYN" w:eastAsia="MTSYN" w:hAnsi="Times New Roman" w:cs="MTSYN" w:hint="eastAsia"/>
          <w:sz w:val="24"/>
          <w:szCs w:val="24"/>
        </w:rPr>
        <w:t>−</w:t>
      </w:r>
      <w:r w:rsidRPr="00C36AF8">
        <w:rPr>
          <w:rFonts w:ascii="Times New Roman" w:hAnsi="Times New Roman" w:cs="Times New Roman"/>
          <w:sz w:val="24"/>
          <w:szCs w:val="24"/>
        </w:rPr>
        <w:t>27</w:t>
      </w:r>
      <w:r w:rsidRPr="00C36AF8">
        <w:rPr>
          <w:rFonts w:ascii="MTMI" w:hAnsi="MTMI" w:cs="MTMI"/>
          <w:i/>
          <w:iCs/>
          <w:sz w:val="24"/>
          <w:szCs w:val="24"/>
        </w:rPr>
        <w:t>, . . .</w:t>
      </w:r>
    </w:p>
    <w:p w:rsidR="008D063E" w:rsidRPr="00C36AF8" w:rsidRDefault="008D063E" w:rsidP="008D063E">
      <w:pPr>
        <w:autoSpaceDE w:val="0"/>
        <w:autoSpaceDN w:val="0"/>
        <w:bidi w:val="0"/>
        <w:adjustRightInd w:val="0"/>
        <w:spacing w:after="0" w:line="240" w:lineRule="auto"/>
        <w:ind w:left="720"/>
        <w:rPr>
          <w:rFonts w:ascii="MTMI" w:hAnsi="MTMI" w:cs="MTMI"/>
          <w:i/>
          <w:iCs/>
          <w:sz w:val="24"/>
        </w:rPr>
      </w:pPr>
      <w:r w:rsidRPr="00C36AF8">
        <w:rPr>
          <w:rFonts w:ascii="Times New Roman" w:hAnsi="Times New Roman" w:cs="Times New Roman"/>
          <w:b/>
          <w:bCs/>
          <w:sz w:val="24"/>
          <w:szCs w:val="24"/>
        </w:rPr>
        <w:t xml:space="preserve">c) </w:t>
      </w:r>
      <w:r w:rsidRPr="00C36AF8">
        <w:rPr>
          <w:rFonts w:ascii="Times New Roman" w:hAnsi="Times New Roman"/>
          <w:sz w:val="24"/>
        </w:rPr>
        <w:t>3</w:t>
      </w:r>
      <w:r w:rsidRPr="00C36AF8">
        <w:rPr>
          <w:rFonts w:ascii="MTMI" w:hAnsi="MTMI" w:cs="MTMI"/>
          <w:i/>
          <w:iCs/>
          <w:sz w:val="24"/>
        </w:rPr>
        <w:t xml:space="preserve">, </w:t>
      </w:r>
      <w:r w:rsidRPr="00C36AF8">
        <w:rPr>
          <w:rFonts w:ascii="Times New Roman" w:hAnsi="Times New Roman"/>
          <w:sz w:val="24"/>
        </w:rPr>
        <w:t>6</w:t>
      </w:r>
      <w:r w:rsidRPr="00C36AF8">
        <w:rPr>
          <w:rFonts w:ascii="MTMI" w:hAnsi="MTMI" w:cs="MTMI"/>
          <w:i/>
          <w:iCs/>
          <w:sz w:val="24"/>
        </w:rPr>
        <w:t xml:space="preserve">, </w:t>
      </w:r>
      <w:r w:rsidRPr="00C36AF8">
        <w:rPr>
          <w:rFonts w:ascii="Times New Roman" w:hAnsi="Times New Roman"/>
          <w:sz w:val="24"/>
        </w:rPr>
        <w:t>11</w:t>
      </w:r>
      <w:r w:rsidRPr="00C36AF8">
        <w:rPr>
          <w:rFonts w:ascii="MTMI" w:hAnsi="MTMI" w:cs="MTMI"/>
          <w:i/>
          <w:iCs/>
          <w:sz w:val="24"/>
        </w:rPr>
        <w:t xml:space="preserve">, </w:t>
      </w:r>
      <w:r w:rsidRPr="00C36AF8">
        <w:rPr>
          <w:rFonts w:ascii="Times New Roman" w:hAnsi="Times New Roman"/>
          <w:sz w:val="24"/>
        </w:rPr>
        <w:t>18</w:t>
      </w:r>
      <w:r w:rsidRPr="00C36AF8">
        <w:rPr>
          <w:rFonts w:ascii="MTMI" w:hAnsi="MTMI" w:cs="MTMI"/>
          <w:i/>
          <w:iCs/>
          <w:sz w:val="24"/>
        </w:rPr>
        <w:t xml:space="preserve">, </w:t>
      </w:r>
      <w:r w:rsidRPr="00C36AF8">
        <w:rPr>
          <w:rFonts w:ascii="Times New Roman" w:hAnsi="Times New Roman"/>
          <w:sz w:val="24"/>
        </w:rPr>
        <w:t>27</w:t>
      </w:r>
      <w:r w:rsidRPr="00C36AF8">
        <w:rPr>
          <w:rFonts w:ascii="MTMI" w:hAnsi="MTMI" w:cs="MTMI"/>
          <w:i/>
          <w:iCs/>
          <w:sz w:val="24"/>
        </w:rPr>
        <w:t xml:space="preserve">, </w:t>
      </w:r>
      <w:r w:rsidRPr="00C36AF8">
        <w:rPr>
          <w:rFonts w:ascii="Times New Roman" w:hAnsi="Times New Roman"/>
          <w:sz w:val="24"/>
        </w:rPr>
        <w:t>38</w:t>
      </w:r>
      <w:r w:rsidRPr="00C36AF8">
        <w:rPr>
          <w:rFonts w:ascii="MTMI" w:hAnsi="MTMI" w:cs="MTMI"/>
          <w:i/>
          <w:iCs/>
          <w:sz w:val="24"/>
        </w:rPr>
        <w:t xml:space="preserve">, </w:t>
      </w:r>
      <w:r w:rsidRPr="00C36AF8">
        <w:rPr>
          <w:rFonts w:ascii="Times New Roman" w:hAnsi="Times New Roman"/>
          <w:sz w:val="24"/>
        </w:rPr>
        <w:t>51</w:t>
      </w:r>
      <w:r w:rsidRPr="00C36AF8">
        <w:rPr>
          <w:rFonts w:ascii="MTMI" w:hAnsi="MTMI" w:cs="MTMI"/>
          <w:i/>
          <w:iCs/>
          <w:sz w:val="24"/>
        </w:rPr>
        <w:t xml:space="preserve">, </w:t>
      </w:r>
      <w:r w:rsidRPr="00C36AF8">
        <w:rPr>
          <w:rFonts w:ascii="Times New Roman" w:hAnsi="Times New Roman"/>
          <w:sz w:val="24"/>
        </w:rPr>
        <w:t>66</w:t>
      </w:r>
      <w:r w:rsidRPr="00C36AF8">
        <w:rPr>
          <w:rFonts w:ascii="MTMI" w:hAnsi="MTMI" w:cs="MTMI"/>
          <w:i/>
          <w:iCs/>
          <w:sz w:val="24"/>
        </w:rPr>
        <w:t xml:space="preserve">, </w:t>
      </w:r>
      <w:r w:rsidRPr="00C36AF8">
        <w:rPr>
          <w:rFonts w:ascii="Times New Roman" w:hAnsi="Times New Roman"/>
          <w:sz w:val="24"/>
        </w:rPr>
        <w:t>83</w:t>
      </w:r>
      <w:r w:rsidRPr="00C36AF8">
        <w:rPr>
          <w:rFonts w:ascii="MTMI" w:hAnsi="MTMI" w:cs="MTMI"/>
          <w:i/>
          <w:iCs/>
          <w:sz w:val="24"/>
        </w:rPr>
        <w:t xml:space="preserve">, </w:t>
      </w:r>
      <w:r w:rsidRPr="00C36AF8">
        <w:rPr>
          <w:rFonts w:ascii="Times New Roman" w:hAnsi="Times New Roman"/>
          <w:sz w:val="24"/>
        </w:rPr>
        <w:t>102</w:t>
      </w:r>
      <w:r w:rsidRPr="00C36AF8">
        <w:rPr>
          <w:rFonts w:ascii="MTMI" w:hAnsi="MTMI" w:cs="MTMI"/>
          <w:i/>
          <w:iCs/>
          <w:sz w:val="24"/>
        </w:rPr>
        <w:t>, . . .</w:t>
      </w:r>
    </w:p>
    <w:p w:rsidR="008D063E" w:rsidRPr="00C36AF8" w:rsidRDefault="008D063E" w:rsidP="008D063E">
      <w:pPr>
        <w:autoSpaceDE w:val="0"/>
        <w:autoSpaceDN w:val="0"/>
        <w:bidi w:val="0"/>
        <w:adjustRightInd w:val="0"/>
        <w:spacing w:after="0" w:line="240" w:lineRule="auto"/>
        <w:ind w:left="720"/>
        <w:rPr>
          <w:rFonts w:ascii="MTMI" w:hAnsi="MTMI" w:cs="MTMI"/>
          <w:i/>
          <w:iCs/>
          <w:sz w:val="24"/>
          <w:szCs w:val="24"/>
        </w:rPr>
      </w:pPr>
      <w:r w:rsidRPr="00C36AF8">
        <w:rPr>
          <w:rFonts w:ascii="Times New Roman" w:hAnsi="Times New Roman" w:cs="Times New Roman"/>
          <w:b/>
          <w:bCs/>
          <w:sz w:val="24"/>
          <w:szCs w:val="24"/>
        </w:rPr>
        <w:t xml:space="preserve">d) </w:t>
      </w:r>
      <w:r w:rsidRPr="00C36AF8">
        <w:rPr>
          <w:rFonts w:ascii="Times New Roman" w:hAnsi="Times New Roman"/>
          <w:sz w:val="24"/>
        </w:rPr>
        <w:t>7</w:t>
      </w:r>
      <w:r w:rsidRPr="00C36AF8">
        <w:rPr>
          <w:rFonts w:ascii="MTMI" w:hAnsi="MTMI" w:cs="MTMI"/>
          <w:i/>
          <w:iCs/>
          <w:sz w:val="24"/>
        </w:rPr>
        <w:t xml:space="preserve">, </w:t>
      </w:r>
      <w:r w:rsidRPr="00C36AF8">
        <w:rPr>
          <w:rFonts w:ascii="Times New Roman" w:hAnsi="Times New Roman"/>
          <w:sz w:val="24"/>
        </w:rPr>
        <w:t>11</w:t>
      </w:r>
      <w:r w:rsidRPr="00C36AF8">
        <w:rPr>
          <w:rFonts w:ascii="MTMI" w:hAnsi="MTMI" w:cs="MTMI"/>
          <w:i/>
          <w:iCs/>
          <w:sz w:val="24"/>
        </w:rPr>
        <w:t xml:space="preserve">, </w:t>
      </w:r>
      <w:r w:rsidRPr="00C36AF8">
        <w:rPr>
          <w:rFonts w:ascii="Times New Roman" w:hAnsi="Times New Roman"/>
          <w:sz w:val="24"/>
        </w:rPr>
        <w:t>15</w:t>
      </w:r>
      <w:r w:rsidRPr="00C36AF8">
        <w:rPr>
          <w:rFonts w:ascii="MTMI" w:hAnsi="MTMI" w:cs="MTMI"/>
          <w:i/>
          <w:iCs/>
          <w:sz w:val="24"/>
        </w:rPr>
        <w:t xml:space="preserve">, </w:t>
      </w:r>
      <w:r w:rsidRPr="00C36AF8">
        <w:rPr>
          <w:rFonts w:ascii="Times New Roman" w:hAnsi="Times New Roman"/>
          <w:sz w:val="24"/>
        </w:rPr>
        <w:t>19</w:t>
      </w:r>
      <w:r w:rsidRPr="00C36AF8">
        <w:rPr>
          <w:rFonts w:ascii="MTMI" w:hAnsi="MTMI" w:cs="MTMI"/>
          <w:i/>
          <w:iCs/>
          <w:sz w:val="24"/>
        </w:rPr>
        <w:t xml:space="preserve">, </w:t>
      </w:r>
      <w:r w:rsidRPr="00C36AF8">
        <w:rPr>
          <w:rFonts w:ascii="Times New Roman" w:hAnsi="Times New Roman"/>
          <w:sz w:val="24"/>
        </w:rPr>
        <w:t>23</w:t>
      </w:r>
      <w:r w:rsidRPr="00C36AF8">
        <w:rPr>
          <w:rFonts w:ascii="MTMI" w:hAnsi="MTMI" w:cs="MTMI"/>
          <w:i/>
          <w:iCs/>
          <w:sz w:val="24"/>
        </w:rPr>
        <w:t xml:space="preserve">, </w:t>
      </w:r>
      <w:r w:rsidRPr="00C36AF8">
        <w:rPr>
          <w:rFonts w:ascii="Times New Roman" w:hAnsi="Times New Roman"/>
          <w:sz w:val="24"/>
        </w:rPr>
        <w:t>27</w:t>
      </w:r>
      <w:r w:rsidRPr="00C36AF8">
        <w:rPr>
          <w:rFonts w:ascii="MTMI" w:hAnsi="MTMI" w:cs="MTMI"/>
          <w:i/>
          <w:iCs/>
          <w:sz w:val="24"/>
        </w:rPr>
        <w:t xml:space="preserve">, </w:t>
      </w:r>
      <w:r w:rsidRPr="00C36AF8">
        <w:rPr>
          <w:rFonts w:ascii="Times New Roman" w:hAnsi="Times New Roman"/>
          <w:sz w:val="24"/>
        </w:rPr>
        <w:t>31</w:t>
      </w:r>
      <w:r w:rsidRPr="00C36AF8">
        <w:rPr>
          <w:rFonts w:ascii="MTMI" w:hAnsi="MTMI" w:cs="MTMI"/>
          <w:i/>
          <w:iCs/>
          <w:sz w:val="24"/>
        </w:rPr>
        <w:t xml:space="preserve">, </w:t>
      </w:r>
      <w:r w:rsidRPr="00C36AF8">
        <w:rPr>
          <w:rFonts w:ascii="Times New Roman" w:hAnsi="Times New Roman"/>
          <w:sz w:val="24"/>
        </w:rPr>
        <w:t>35</w:t>
      </w:r>
      <w:r w:rsidRPr="00C36AF8">
        <w:rPr>
          <w:rFonts w:ascii="MTMI" w:hAnsi="MTMI" w:cs="MTMI"/>
          <w:i/>
          <w:iCs/>
          <w:sz w:val="24"/>
        </w:rPr>
        <w:t xml:space="preserve">, </w:t>
      </w:r>
      <w:r w:rsidRPr="00C36AF8">
        <w:rPr>
          <w:rFonts w:ascii="Times New Roman" w:hAnsi="Times New Roman"/>
          <w:sz w:val="24"/>
        </w:rPr>
        <w:t>39</w:t>
      </w:r>
      <w:r w:rsidRPr="00C36AF8">
        <w:rPr>
          <w:rFonts w:ascii="MTMI" w:hAnsi="MTMI" w:cs="MTMI"/>
          <w:i/>
          <w:iCs/>
          <w:sz w:val="24"/>
        </w:rPr>
        <w:t xml:space="preserve">, </w:t>
      </w:r>
      <w:r w:rsidRPr="00C36AF8">
        <w:rPr>
          <w:rFonts w:ascii="Times New Roman" w:hAnsi="Times New Roman"/>
          <w:sz w:val="24"/>
        </w:rPr>
        <w:t>43</w:t>
      </w:r>
      <w:r w:rsidRPr="00C36AF8">
        <w:rPr>
          <w:rFonts w:ascii="MTMI" w:hAnsi="MTMI" w:cs="MTMI"/>
          <w:i/>
          <w:iCs/>
          <w:sz w:val="24"/>
        </w:rPr>
        <w:t>, . . .</w:t>
      </w:r>
    </w:p>
    <w:p w:rsidR="008D063E" w:rsidRPr="00C36AF8" w:rsidRDefault="008D063E" w:rsidP="008D063E">
      <w:pPr>
        <w:autoSpaceDE w:val="0"/>
        <w:autoSpaceDN w:val="0"/>
        <w:bidi w:val="0"/>
        <w:adjustRightInd w:val="0"/>
        <w:spacing w:after="0" w:line="240" w:lineRule="auto"/>
        <w:ind w:left="720"/>
        <w:rPr>
          <w:rFonts w:ascii="MTMI" w:hAnsi="MTMI" w:cs="MTMI"/>
          <w:i/>
          <w:iCs/>
          <w:sz w:val="24"/>
          <w:szCs w:val="24"/>
        </w:rPr>
      </w:pP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t>Find the n</w:t>
      </w:r>
      <w:r w:rsidRPr="00C36AF8">
        <w:rPr>
          <w:rFonts w:ascii="Times New Roman" w:hAnsi="Times New Roman" w:cs="Times New Roman"/>
          <w:sz w:val="24"/>
          <w:szCs w:val="24"/>
          <w:vertAlign w:val="superscript"/>
        </w:rPr>
        <w:t>th</w:t>
      </w:r>
      <w:r w:rsidRPr="00C36AF8">
        <w:rPr>
          <w:rFonts w:ascii="Times New Roman" w:hAnsi="Times New Roman" w:cs="Times New Roman"/>
          <w:sz w:val="24"/>
          <w:szCs w:val="24"/>
        </w:rPr>
        <w:t xml:space="preserve"> term {a</w:t>
      </w:r>
      <w:r w:rsidRPr="00C36AF8">
        <w:rPr>
          <w:rFonts w:ascii="Times New Roman" w:hAnsi="Times New Roman" w:cs="Times New Roman"/>
          <w:sz w:val="24"/>
          <w:szCs w:val="24"/>
          <w:vertAlign w:val="subscript"/>
        </w:rPr>
        <w:t>n</w:t>
      </w:r>
      <w:r w:rsidRPr="00C36AF8">
        <w:rPr>
          <w:rFonts w:ascii="Times New Roman" w:hAnsi="Times New Roman" w:cs="Times New Roman"/>
          <w:sz w:val="24"/>
          <w:szCs w:val="24"/>
        </w:rPr>
        <w:t>} of the following:</w:t>
      </w:r>
    </w:p>
    <w:p w:rsidR="00C21C8E" w:rsidRPr="00C36AF8" w:rsidRDefault="00C21C8E" w:rsidP="00C21C8E">
      <w:pPr>
        <w:autoSpaceDE w:val="0"/>
        <w:autoSpaceDN w:val="0"/>
        <w:bidi w:val="0"/>
        <w:adjustRightInd w:val="0"/>
        <w:spacing w:after="0" w:line="240" w:lineRule="auto"/>
        <w:ind w:left="720"/>
        <w:rPr>
          <w:rFonts w:ascii="Times New Roman" w:hAnsi="Times New Roman" w:cs="Times New Roman"/>
          <w:color w:val="FF0000"/>
          <w:sz w:val="24"/>
          <w:szCs w:val="24"/>
        </w:rPr>
      </w:pPr>
      <w:r w:rsidRPr="00C36AF8">
        <w:rPr>
          <w:rFonts w:ascii="Times New Roman" w:hAnsi="Times New Roman" w:cs="Times New Roman"/>
          <w:sz w:val="24"/>
          <w:szCs w:val="24"/>
        </w:rPr>
        <w:t>a) The geometric sequence with a</w:t>
      </w:r>
      <w:r w:rsidRPr="00C36AF8">
        <w:rPr>
          <w:rFonts w:ascii="Times New Roman" w:hAnsi="Times New Roman" w:cs="Times New Roman"/>
          <w:sz w:val="24"/>
          <w:szCs w:val="24"/>
          <w:vertAlign w:val="subscript"/>
        </w:rPr>
        <w:t>0</w:t>
      </w:r>
      <w:r w:rsidRPr="00C36AF8">
        <w:rPr>
          <w:rFonts w:ascii="Times New Roman" w:hAnsi="Times New Roman" w:cs="Times New Roman"/>
          <w:sz w:val="24"/>
          <w:szCs w:val="24"/>
        </w:rPr>
        <w:t>= 4 and a</w:t>
      </w:r>
      <w:r w:rsidRPr="00C36AF8">
        <w:rPr>
          <w:rFonts w:ascii="Times New Roman" w:hAnsi="Times New Roman" w:cs="Times New Roman"/>
          <w:sz w:val="24"/>
          <w:szCs w:val="24"/>
          <w:vertAlign w:val="subscript"/>
        </w:rPr>
        <w:t>4</w:t>
      </w:r>
      <w:r w:rsidRPr="00C36AF8">
        <w:rPr>
          <w:rFonts w:ascii="Times New Roman" w:hAnsi="Times New Roman" w:cs="Times New Roman"/>
          <w:sz w:val="24"/>
          <w:szCs w:val="24"/>
        </w:rPr>
        <w:t>=</w:t>
      </w:r>
      <w:r w:rsidRPr="00C36AF8">
        <w:rPr>
          <w:rFonts w:ascii="Arial" w:hAnsi="Arial"/>
          <w:sz w:val="24"/>
          <w:szCs w:val="24"/>
        </w:rPr>
        <w:t>¼</w:t>
      </w:r>
      <w:r w:rsidRPr="00C36AF8">
        <w:rPr>
          <w:rFonts w:ascii="Times New Roman" w:hAnsi="Times New Roman" w:cs="Times New Roman"/>
          <w:sz w:val="24"/>
          <w:szCs w:val="24"/>
        </w:rPr>
        <w:t xml:space="preserve">.    </w:t>
      </w:r>
    </w:p>
    <w:p w:rsidR="00C21C8E" w:rsidRPr="00C36AF8" w:rsidRDefault="00C21C8E" w:rsidP="00C21C8E">
      <w:pPr>
        <w:autoSpaceDE w:val="0"/>
        <w:autoSpaceDN w:val="0"/>
        <w:bidi w:val="0"/>
        <w:adjustRightInd w:val="0"/>
        <w:spacing w:after="0" w:line="240" w:lineRule="auto"/>
        <w:ind w:left="720"/>
        <w:rPr>
          <w:rFonts w:ascii="Times New Roman" w:hAnsi="Times New Roman" w:cs="Times New Roman"/>
          <w:sz w:val="24"/>
          <w:szCs w:val="24"/>
        </w:rPr>
      </w:pPr>
      <w:r w:rsidRPr="00C36AF8">
        <w:rPr>
          <w:rFonts w:ascii="Times New Roman" w:hAnsi="Times New Roman" w:cs="Times New Roman"/>
          <w:sz w:val="24"/>
          <w:szCs w:val="24"/>
        </w:rPr>
        <w:t>b) The arithmetic progression with a</w:t>
      </w:r>
      <w:r w:rsidRPr="00C36AF8">
        <w:rPr>
          <w:rFonts w:ascii="Times New Roman" w:hAnsi="Times New Roman" w:cs="Times New Roman"/>
          <w:sz w:val="24"/>
          <w:szCs w:val="24"/>
          <w:vertAlign w:val="subscript"/>
        </w:rPr>
        <w:t>1</w:t>
      </w:r>
      <w:r w:rsidRPr="00C36AF8">
        <w:rPr>
          <w:rFonts w:ascii="Times New Roman" w:hAnsi="Times New Roman" w:cs="Times New Roman"/>
          <w:sz w:val="24"/>
          <w:szCs w:val="24"/>
        </w:rPr>
        <w:t>=2 and a</w:t>
      </w:r>
      <w:r w:rsidRPr="00C36AF8">
        <w:rPr>
          <w:rFonts w:ascii="Times New Roman" w:hAnsi="Times New Roman" w:cs="Times New Roman"/>
          <w:sz w:val="24"/>
          <w:szCs w:val="24"/>
          <w:vertAlign w:val="subscript"/>
        </w:rPr>
        <w:t>4</w:t>
      </w:r>
      <w:r w:rsidRPr="00C36AF8">
        <w:rPr>
          <w:rFonts w:ascii="Times New Roman" w:hAnsi="Times New Roman" w:cs="Times New Roman"/>
          <w:sz w:val="24"/>
          <w:szCs w:val="24"/>
        </w:rPr>
        <w:t xml:space="preserve">= -7. </w:t>
      </w:r>
    </w:p>
    <w:p w:rsidR="00C21C8E" w:rsidRPr="00C36AF8" w:rsidRDefault="00C21C8E" w:rsidP="00C21C8E">
      <w:pPr>
        <w:autoSpaceDE w:val="0"/>
        <w:autoSpaceDN w:val="0"/>
        <w:bidi w:val="0"/>
        <w:adjustRightInd w:val="0"/>
        <w:spacing w:after="0" w:line="240" w:lineRule="auto"/>
        <w:ind w:left="720"/>
        <w:rPr>
          <w:rFonts w:ascii="Times New Roman" w:hAnsi="Times New Roman" w:cs="Times New Roman"/>
          <w:b/>
          <w:bCs/>
          <w:color w:val="FF0000"/>
          <w:sz w:val="24"/>
          <w:szCs w:val="24"/>
        </w:rPr>
      </w:pP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t>What are the values of these sums?</w:t>
      </w: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noProof/>
          <w:sz w:val="24"/>
          <w:szCs w:val="24"/>
        </w:rPr>
        <w:drawing>
          <wp:inline distT="0" distB="0" distL="0" distR="0">
            <wp:extent cx="4010025" cy="857250"/>
            <wp:effectExtent l="19050" t="0" r="9525"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4010025" cy="857250"/>
                    </a:xfrm>
                    <a:prstGeom prst="rect">
                      <a:avLst/>
                    </a:prstGeom>
                    <a:noFill/>
                    <a:ln w="9525">
                      <a:noFill/>
                      <a:miter lim="800000"/>
                      <a:headEnd/>
                      <a:tailEnd/>
                    </a:ln>
                  </pic:spPr>
                </pic:pic>
              </a:graphicData>
            </a:graphic>
          </wp:inline>
        </w:drawing>
      </w: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t>What is the value of each of these sums of terms of a geometric progression?</w:t>
      </w: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noProof/>
          <w:sz w:val="24"/>
          <w:szCs w:val="24"/>
        </w:rPr>
        <w:drawing>
          <wp:inline distT="0" distB="0" distL="0" distR="0">
            <wp:extent cx="4133850" cy="1066800"/>
            <wp:effectExtent l="1905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4133850" cy="1066800"/>
                    </a:xfrm>
                    <a:prstGeom prst="rect">
                      <a:avLst/>
                    </a:prstGeom>
                    <a:noFill/>
                    <a:ln w="9525">
                      <a:noFill/>
                      <a:miter lim="800000"/>
                      <a:headEnd/>
                      <a:tailEnd/>
                    </a:ln>
                  </pic:spPr>
                </pic:pic>
              </a:graphicData>
            </a:graphic>
          </wp:inline>
        </w:drawing>
      </w: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t>Compute each of these double sums.</w:t>
      </w:r>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noProof/>
          <w:sz w:val="24"/>
          <w:szCs w:val="24"/>
        </w:rPr>
        <w:drawing>
          <wp:inline distT="0" distB="0" distL="0" distR="0">
            <wp:extent cx="4305300" cy="1171575"/>
            <wp:effectExtent l="1905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305300" cy="1171575"/>
                    </a:xfrm>
                    <a:prstGeom prst="rect">
                      <a:avLst/>
                    </a:prstGeom>
                    <a:noFill/>
                    <a:ln w="9525">
                      <a:noFill/>
                      <a:miter lim="800000"/>
                      <a:headEnd/>
                      <a:tailEnd/>
                    </a:ln>
                  </pic:spPr>
                </pic:pic>
              </a:graphicData>
            </a:graphic>
          </wp:inline>
        </w:drawing>
      </w: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24"/>
          <w:szCs w:val="24"/>
        </w:rPr>
        <w:t xml:space="preserve">Find  </w:t>
      </w:r>
      <m:oMath>
        <m:nary>
          <m:naryPr>
            <m:chr m:val="∑"/>
            <m:limLoc m:val="undOvr"/>
            <m:ctrlPr>
              <w:rPr>
                <w:rFonts w:ascii="Cambria Math" w:hAnsi="Cambria Math" w:cs="Times New Roman"/>
                <w:i/>
                <w:sz w:val="32"/>
                <w:szCs w:val="32"/>
              </w:rPr>
            </m:ctrlPr>
          </m:naryPr>
          <m:sub>
            <m:r>
              <w:rPr>
                <w:rFonts w:ascii="Cambria Math" w:hAnsi="Cambria Math" w:cs="Times New Roman"/>
                <w:sz w:val="32"/>
                <w:szCs w:val="32"/>
              </w:rPr>
              <m:t>k=100</m:t>
            </m:r>
          </m:sub>
          <m:sup>
            <m:r>
              <w:rPr>
                <w:rFonts w:ascii="Cambria Math" w:hAnsi="Cambria Math" w:cs="Times New Roman"/>
                <w:sz w:val="32"/>
                <w:szCs w:val="32"/>
              </w:rPr>
              <m:t>200</m:t>
            </m:r>
          </m:sup>
          <m:e>
            <m:r>
              <w:rPr>
                <w:rFonts w:ascii="Cambria Math" w:hAnsi="Cambria Math" w:cs="Times New Roman"/>
                <w:sz w:val="32"/>
                <w:szCs w:val="32"/>
              </w:rPr>
              <m:t>k</m:t>
            </m:r>
          </m:e>
        </m:nary>
      </m:oMath>
    </w:p>
    <w:p w:rsidR="00C21C8E" w:rsidRPr="00C36AF8"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C21C8E" w:rsidRPr="00C36AF8" w:rsidRDefault="00C21C8E" w:rsidP="00C21C8E">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C36AF8">
        <w:rPr>
          <w:rFonts w:ascii="Times New Roman" w:hAnsi="Times New Roman" w:cs="Times New Roman"/>
          <w:sz w:val="32"/>
          <w:szCs w:val="32"/>
        </w:rPr>
        <w:t xml:space="preserve">Find  </w:t>
      </w:r>
      <m:oMath>
        <m:nary>
          <m:naryPr>
            <m:chr m:val="∑"/>
            <m:limLoc m:val="undOvr"/>
            <m:ctrlPr>
              <w:rPr>
                <w:rFonts w:ascii="Cambria Math" w:hAnsi="Cambria Math" w:cs="Times New Roman"/>
                <w:i/>
                <w:sz w:val="32"/>
                <w:szCs w:val="32"/>
              </w:rPr>
            </m:ctrlPr>
          </m:naryPr>
          <m:sub>
            <m:r>
              <w:rPr>
                <w:rFonts w:ascii="Cambria Math" w:hAnsi="Cambria Math" w:cs="Times New Roman"/>
                <w:sz w:val="32"/>
                <w:szCs w:val="32"/>
              </w:rPr>
              <m:t>i=1</m:t>
            </m:r>
          </m:sub>
          <m:sup>
            <m:r>
              <w:rPr>
                <w:rFonts w:ascii="Cambria Math" w:hAnsi="Cambria Math" w:cs="Times New Roman"/>
                <w:sz w:val="32"/>
                <w:szCs w:val="32"/>
              </w:rPr>
              <m:t>3</m:t>
            </m:r>
          </m:sup>
          <m:e>
            <m:nary>
              <m:naryPr>
                <m:chr m:val="∑"/>
                <m:limLoc m:val="undOvr"/>
                <m:ctrlPr>
                  <w:rPr>
                    <w:rFonts w:ascii="Cambria Math" w:hAnsi="Cambria Math" w:cs="Times New Roman"/>
                    <w:i/>
                    <w:sz w:val="32"/>
                    <w:szCs w:val="32"/>
                  </w:rPr>
                </m:ctrlPr>
              </m:naryPr>
              <m:sub>
                <m:r>
                  <w:rPr>
                    <w:rFonts w:ascii="Cambria Math" w:hAnsi="Cambria Math" w:cs="Times New Roman"/>
                    <w:sz w:val="32"/>
                    <w:szCs w:val="32"/>
                  </w:rPr>
                  <m:t>j=1</m:t>
                </m:r>
              </m:sub>
              <m:sup>
                <m:r>
                  <w:rPr>
                    <w:rFonts w:ascii="Cambria Math" w:hAnsi="Cambria Math" w:cs="Times New Roman"/>
                    <w:sz w:val="32"/>
                    <w:szCs w:val="32"/>
                  </w:rPr>
                  <m:t>i</m:t>
                </m:r>
              </m:sup>
              <m:e>
                <m:r>
                  <w:rPr>
                    <w:rFonts w:ascii="Cambria Math" w:hAnsi="Cambria Math" w:cs="Times New Roman"/>
                    <w:sz w:val="32"/>
                    <w:szCs w:val="32"/>
                  </w:rPr>
                  <m:t>ij</m:t>
                </m:r>
              </m:e>
            </m:nary>
          </m:e>
        </m:nary>
      </m:oMath>
    </w:p>
    <w:p w:rsidR="00C21C8E" w:rsidRPr="0031003E" w:rsidRDefault="00C21C8E" w:rsidP="00C21C8E">
      <w:pPr>
        <w:pStyle w:val="ListParagraph"/>
        <w:autoSpaceDE w:val="0"/>
        <w:autoSpaceDN w:val="0"/>
        <w:bidi w:val="0"/>
        <w:adjustRightInd w:val="0"/>
        <w:spacing w:after="0" w:line="240" w:lineRule="auto"/>
        <w:rPr>
          <w:rFonts w:ascii="Times New Roman" w:hAnsi="Times New Roman" w:cs="Times New Roman"/>
          <w:sz w:val="24"/>
          <w:szCs w:val="24"/>
        </w:rPr>
      </w:pPr>
    </w:p>
    <w:p w:rsidR="00997FA3" w:rsidRDefault="00B05CA8"/>
    <w:sectPr w:rsidR="00997FA3" w:rsidSect="008A51CB">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CA8" w:rsidRDefault="00B05CA8" w:rsidP="00944504">
      <w:pPr>
        <w:spacing w:after="0" w:line="240" w:lineRule="auto"/>
      </w:pPr>
      <w:r>
        <w:separator/>
      </w:r>
    </w:p>
  </w:endnote>
  <w:endnote w:type="continuationSeparator" w:id="1">
    <w:p w:rsidR="00B05CA8" w:rsidRDefault="00B05CA8" w:rsidP="0094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TSYN">
    <w:altName w:val="Arial Unicode MS"/>
    <w:panose1 w:val="00000000000000000000"/>
    <w:charset w:val="81"/>
    <w:family w:val="auto"/>
    <w:notTrueType/>
    <w:pitch w:val="default"/>
    <w:sig w:usb0="00000001" w:usb1="09070000" w:usb2="00000010" w:usb3="00000000" w:csb0="000A0000" w:csb1="00000000"/>
  </w:font>
  <w:font w:name="MTMI">
    <w:altName w:val="Times New Roman"/>
    <w:panose1 w:val="00000000000000000000"/>
    <w:charset w:val="A1"/>
    <w:family w:val="auto"/>
    <w:notTrueType/>
    <w:pitch w:val="default"/>
    <w:sig w:usb0="00000081" w:usb1="00000000" w:usb2="00000000" w:usb3="00000000" w:csb0="00000008"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CA8" w:rsidRDefault="00B05CA8" w:rsidP="00944504">
      <w:pPr>
        <w:spacing w:after="0" w:line="240" w:lineRule="auto"/>
      </w:pPr>
      <w:r>
        <w:separator/>
      </w:r>
    </w:p>
  </w:footnote>
  <w:footnote w:type="continuationSeparator" w:id="1">
    <w:p w:rsidR="00B05CA8" w:rsidRDefault="00B05CA8" w:rsidP="00944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04" w:rsidRDefault="00944504">
    <w:pPr>
      <w:pStyle w:val="Header"/>
    </w:pPr>
    <w:r w:rsidRPr="00944504">
      <w:rPr>
        <w:noProof/>
      </w:rPr>
      <w:drawing>
        <wp:inline distT="0" distB="0" distL="0" distR="0">
          <wp:extent cx="5652135" cy="1403749"/>
          <wp:effectExtent l="0" t="0" r="0" b="0"/>
          <wp:docPr id="4" name="Picture 3"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69CC"/>
    <w:multiLevelType w:val="hybridMultilevel"/>
    <w:tmpl w:val="FC2262F2"/>
    <w:lvl w:ilvl="0" w:tplc="5156C492">
      <w:start w:val="1"/>
      <w:numFmt w:val="decimal"/>
      <w:lvlText w:val="%1."/>
      <w:lvlJc w:val="righ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0F061D"/>
    <w:multiLevelType w:val="hybridMultilevel"/>
    <w:tmpl w:val="C750DD52"/>
    <w:lvl w:ilvl="0" w:tplc="0409000F">
      <w:start w:val="1"/>
      <w:numFmt w:val="decimal"/>
      <w:lvlText w:val="%1."/>
      <w:lvlJc w:val="left"/>
      <w:pPr>
        <w:ind w:left="720" w:hanging="360"/>
      </w:pPr>
    </w:lvl>
    <w:lvl w:ilvl="1" w:tplc="17F8D4F6">
      <w:start w:val="1"/>
      <w:numFmt w:val="lowerLetter"/>
      <w:lvlText w:val="%2)"/>
      <w:lvlJc w:val="left"/>
      <w:pPr>
        <w:ind w:left="1440" w:hanging="360"/>
      </w:pPr>
      <w:rPr>
        <w:rFonts w:ascii="Times New Roman" w:eastAsia="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C3C82"/>
    <w:multiLevelType w:val="hybridMultilevel"/>
    <w:tmpl w:val="63A4E0A6"/>
    <w:lvl w:ilvl="0" w:tplc="E79837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D441ED"/>
    <w:multiLevelType w:val="hybridMultilevel"/>
    <w:tmpl w:val="5B623B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21C8E"/>
    <w:rsid w:val="0005607D"/>
    <w:rsid w:val="002F3D9E"/>
    <w:rsid w:val="00573CA5"/>
    <w:rsid w:val="008A51CB"/>
    <w:rsid w:val="008D063E"/>
    <w:rsid w:val="00944504"/>
    <w:rsid w:val="009F3976"/>
    <w:rsid w:val="00B05CA8"/>
    <w:rsid w:val="00C21C8E"/>
    <w:rsid w:val="00C36AF8"/>
    <w:rsid w:val="00E761F2"/>
    <w:rsid w:val="00F81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8E"/>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8E"/>
    <w:pPr>
      <w:ind w:left="720"/>
      <w:contextualSpacing/>
    </w:pPr>
  </w:style>
  <w:style w:type="paragraph" w:styleId="BalloonText">
    <w:name w:val="Balloon Text"/>
    <w:basedOn w:val="Normal"/>
    <w:link w:val="BalloonTextChar"/>
    <w:uiPriority w:val="99"/>
    <w:semiHidden/>
    <w:unhideWhenUsed/>
    <w:rsid w:val="00C21C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C8E"/>
    <w:rPr>
      <w:rFonts w:ascii="Tahoma" w:eastAsia="Calibri" w:hAnsi="Tahoma" w:cs="Tahoma"/>
      <w:sz w:val="16"/>
      <w:szCs w:val="16"/>
    </w:rPr>
  </w:style>
  <w:style w:type="character" w:customStyle="1" w:styleId="t">
    <w:name w:val="t"/>
    <w:basedOn w:val="DefaultParagraphFont"/>
    <w:rsid w:val="008D063E"/>
  </w:style>
  <w:style w:type="paragraph" w:customStyle="1" w:styleId="Default">
    <w:name w:val="Default"/>
    <w:rsid w:val="0094450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9445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4504"/>
    <w:rPr>
      <w:rFonts w:ascii="Calibri" w:eastAsia="Calibri" w:hAnsi="Calibri" w:cs="Arial"/>
    </w:rPr>
  </w:style>
  <w:style w:type="paragraph" w:styleId="Footer">
    <w:name w:val="footer"/>
    <w:basedOn w:val="Normal"/>
    <w:link w:val="FooterChar"/>
    <w:uiPriority w:val="99"/>
    <w:semiHidden/>
    <w:unhideWhenUsed/>
    <w:rsid w:val="009445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4504"/>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KAU</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3</cp:revision>
  <dcterms:created xsi:type="dcterms:W3CDTF">2017-11-07T18:37:00Z</dcterms:created>
  <dcterms:modified xsi:type="dcterms:W3CDTF">2017-11-08T03:56:00Z</dcterms:modified>
</cp:coreProperties>
</file>